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76" w:rsidRDefault="00EA6870" w:rsidP="003D1F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1F76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набор</w:t>
      </w:r>
      <w:r w:rsidR="003D1F76">
        <w:rPr>
          <w:rFonts w:ascii="Times New Roman" w:hAnsi="Times New Roman" w:cs="Times New Roman"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F76">
        <w:rPr>
          <w:rFonts w:ascii="Times New Roman" w:hAnsi="Times New Roman" w:cs="Times New Roman"/>
          <w:sz w:val="28"/>
          <w:szCs w:val="28"/>
        </w:rPr>
        <w:t>в резерв кадров прокуратуры Курской области»</w:t>
      </w:r>
    </w:p>
    <w:p w:rsidR="003D1F76" w:rsidRDefault="003D1F76" w:rsidP="003D1F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1F76" w:rsidRDefault="003D1F76" w:rsidP="003D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Курской области </w:t>
      </w:r>
      <w:r w:rsidRPr="003D1F76">
        <w:rPr>
          <w:rFonts w:ascii="Times New Roman" w:hAnsi="Times New Roman" w:cs="Times New Roman"/>
          <w:sz w:val="28"/>
          <w:szCs w:val="28"/>
        </w:rPr>
        <w:t>проводится н</w:t>
      </w:r>
      <w:r>
        <w:rPr>
          <w:rFonts w:ascii="Times New Roman" w:hAnsi="Times New Roman" w:cs="Times New Roman"/>
          <w:sz w:val="28"/>
          <w:szCs w:val="28"/>
        </w:rPr>
        <w:t>абор кандидатов в резерв кадров.</w:t>
      </w:r>
    </w:p>
    <w:p w:rsidR="003D1F76" w:rsidRDefault="003D1F76" w:rsidP="003D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кандидатам: </w:t>
      </w:r>
      <w:r w:rsidRPr="003D1F76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получившие по имеющим государственную аккредитацию образовательным программам высшее юридическое образование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или высшее образование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магистр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 при наличии диплома бакалавра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или высшее образование по специальностям, входящим в укрупненную группу специальностей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 xml:space="preserve">, с присвоением квалификации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F76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F76">
        <w:rPr>
          <w:rFonts w:ascii="Times New Roman" w:hAnsi="Times New Roman" w:cs="Times New Roman"/>
          <w:sz w:val="28"/>
          <w:szCs w:val="28"/>
        </w:rPr>
        <w:t>,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F00BD1" w:rsidRPr="00F00BD1" w:rsidRDefault="00F00BD1" w:rsidP="00F0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BD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поступления в Университет прокуратуры РФ можно обратиться в прокуратуру района по адресу: Курская область, п. </w:t>
      </w:r>
      <w:proofErr w:type="spellStart"/>
      <w:r w:rsidRPr="00F00BD1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F00BD1">
        <w:rPr>
          <w:rFonts w:ascii="Times New Roman" w:hAnsi="Times New Roman" w:cs="Times New Roman"/>
          <w:sz w:val="28"/>
          <w:szCs w:val="28"/>
        </w:rPr>
        <w:t>, ул. Парковая, д. 4.</w:t>
      </w:r>
    </w:p>
    <w:p w:rsidR="00F00BD1" w:rsidRPr="00F00BD1" w:rsidRDefault="00F00BD1" w:rsidP="00F00B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0E8" w:rsidRDefault="00F00BD1" w:rsidP="00F00B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BD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00BD1">
        <w:rPr>
          <w:rFonts w:ascii="Times New Roman" w:hAnsi="Times New Roman" w:cs="Times New Roman"/>
          <w:sz w:val="28"/>
          <w:szCs w:val="28"/>
        </w:rPr>
        <w:t>рокурор района                                                                                В.А. Малышев</w:t>
      </w:r>
    </w:p>
    <w:sectPr w:rsidR="0005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5E"/>
    <w:rsid w:val="000520E8"/>
    <w:rsid w:val="000D695E"/>
    <w:rsid w:val="003D1F76"/>
    <w:rsid w:val="00B01D76"/>
    <w:rsid w:val="00EA6870"/>
    <w:rsid w:val="00F0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AFEC"/>
  <w15:chartTrackingRefBased/>
  <w15:docId w15:val="{A0BCE822-68BA-4CD3-B453-7FD0C050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 Виктор Анатольевич</dc:creator>
  <cp:keywords/>
  <dc:description/>
  <cp:lastModifiedBy>Малышев Виктор Анатольевич</cp:lastModifiedBy>
  <cp:revision>2</cp:revision>
  <dcterms:created xsi:type="dcterms:W3CDTF">2021-09-17T15:13:00Z</dcterms:created>
  <dcterms:modified xsi:type="dcterms:W3CDTF">2021-09-20T11:23:00Z</dcterms:modified>
</cp:coreProperties>
</file>