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E88" w:rsidRDefault="000D3E88" w:rsidP="000D3E8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0D3E88" w:rsidRDefault="000D3E88" w:rsidP="000D3E88">
      <w:pPr>
        <w:jc w:val="center"/>
        <w:rPr>
          <w:b/>
          <w:bCs/>
          <w:sz w:val="28"/>
          <w:szCs w:val="28"/>
        </w:rPr>
      </w:pPr>
    </w:p>
    <w:p w:rsidR="000D3E88" w:rsidRDefault="000D3E88" w:rsidP="000D3E88">
      <w:pPr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ПОСЕЛКА ОЛЫМСКИЙ</w:t>
      </w:r>
    </w:p>
    <w:p w:rsidR="000D3E88" w:rsidRDefault="000D3E88" w:rsidP="000D3E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КАСТОРЕНСКОГО РАЙОНА КУРСКОЙ ОБЛАСТИ</w:t>
      </w:r>
    </w:p>
    <w:p w:rsidR="000D3E88" w:rsidRDefault="000D3E88" w:rsidP="000D3E88">
      <w:pPr>
        <w:jc w:val="center"/>
        <w:rPr>
          <w:b/>
          <w:sz w:val="28"/>
          <w:szCs w:val="28"/>
        </w:rPr>
      </w:pPr>
    </w:p>
    <w:p w:rsidR="000D3E88" w:rsidRDefault="000D3E88" w:rsidP="000D3E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ПОСТАНОВЛЕНИЯ</w:t>
      </w:r>
    </w:p>
    <w:p w:rsidR="000D3E88" w:rsidRDefault="000D3E88" w:rsidP="000D3E88">
      <w:pPr>
        <w:rPr>
          <w:sz w:val="28"/>
          <w:szCs w:val="28"/>
        </w:rPr>
      </w:pPr>
    </w:p>
    <w:p w:rsidR="000D3E88" w:rsidRDefault="000D3E88" w:rsidP="000D3E88">
      <w:pPr>
        <w:rPr>
          <w:sz w:val="28"/>
          <w:szCs w:val="28"/>
        </w:rPr>
      </w:pPr>
      <w:bookmarkStart w:id="0" w:name="_GoBack"/>
      <w:bookmarkEnd w:id="0"/>
    </w:p>
    <w:p w:rsidR="000D3E88" w:rsidRDefault="000D3E88" w:rsidP="000D3E88">
      <w:pPr>
        <w:rPr>
          <w:sz w:val="28"/>
          <w:szCs w:val="28"/>
        </w:rPr>
      </w:pPr>
      <w:r>
        <w:rPr>
          <w:sz w:val="28"/>
          <w:szCs w:val="28"/>
        </w:rPr>
        <w:t>п. Олымский</w:t>
      </w:r>
    </w:p>
    <w:p w:rsidR="000D3E88" w:rsidRDefault="000D3E88" w:rsidP="000D3E88">
      <w:pPr>
        <w:jc w:val="both"/>
        <w:rPr>
          <w:sz w:val="28"/>
          <w:szCs w:val="28"/>
        </w:rPr>
      </w:pPr>
      <w:r>
        <w:rPr>
          <w:sz w:val="28"/>
          <w:szCs w:val="28"/>
        </w:rPr>
        <w:t>О выявлении правообладателя</w:t>
      </w:r>
    </w:p>
    <w:p w:rsidR="000D3E88" w:rsidRDefault="000D3E88" w:rsidP="000D3E88">
      <w:pPr>
        <w:jc w:val="both"/>
        <w:rPr>
          <w:sz w:val="28"/>
          <w:szCs w:val="28"/>
        </w:rPr>
      </w:pPr>
      <w:r>
        <w:rPr>
          <w:sz w:val="28"/>
          <w:szCs w:val="28"/>
        </w:rPr>
        <w:t>ранее учтенного земельного участка,</w:t>
      </w:r>
    </w:p>
    <w:p w:rsidR="000D3E88" w:rsidRDefault="000D3E88" w:rsidP="000D3E8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имеющего</w:t>
      </w:r>
      <w:proofErr w:type="gramEnd"/>
      <w:r>
        <w:rPr>
          <w:sz w:val="28"/>
          <w:szCs w:val="28"/>
        </w:rPr>
        <w:t xml:space="preserve"> кадастровый номер 46:08:240102:16</w:t>
      </w:r>
    </w:p>
    <w:p w:rsidR="000D3E88" w:rsidRDefault="000D3E88" w:rsidP="000D3E88">
      <w:pPr>
        <w:jc w:val="both"/>
        <w:rPr>
          <w:sz w:val="28"/>
          <w:szCs w:val="28"/>
        </w:rPr>
      </w:pPr>
    </w:p>
    <w:p w:rsidR="000D3E88" w:rsidRDefault="000D3E88" w:rsidP="000D3E88">
      <w:pPr>
        <w:jc w:val="both"/>
        <w:rPr>
          <w:sz w:val="28"/>
          <w:szCs w:val="28"/>
        </w:rPr>
      </w:pPr>
    </w:p>
    <w:p w:rsidR="000D3E88" w:rsidRDefault="000D3E88" w:rsidP="000D3E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со статьей 69.1 Федерального закона от 13. Июля 2015 года № 218-ФЗ «О государственной регистрации недвижимости» выявлено:</w:t>
      </w:r>
    </w:p>
    <w:p w:rsidR="000D3E88" w:rsidRDefault="000D3E88" w:rsidP="000D3E88">
      <w:pPr>
        <w:jc w:val="both"/>
        <w:rPr>
          <w:sz w:val="28"/>
          <w:szCs w:val="28"/>
        </w:rPr>
      </w:pPr>
    </w:p>
    <w:p w:rsidR="000D3E88" w:rsidRDefault="000D3E88" w:rsidP="000D3E8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отношении земельного участка с кадастровым номером 46:08:230102:16 в качестве правообладателя. Владеющего данным земельным участком на праве собственности, выявлена Позднякова Екатерина Тихоновна 00.00.0000 года рождения, место рождения. Паспорт гражданина Российской Федерации серия 0000 № 000000, выданного </w:t>
      </w:r>
      <w:proofErr w:type="spellStart"/>
      <w:r>
        <w:rPr>
          <w:sz w:val="28"/>
          <w:szCs w:val="28"/>
        </w:rPr>
        <w:t>Касторенским</w:t>
      </w:r>
      <w:proofErr w:type="spellEnd"/>
      <w:r>
        <w:rPr>
          <w:sz w:val="28"/>
          <w:szCs w:val="28"/>
        </w:rPr>
        <w:t xml:space="preserve"> РОВД, дата выдачи  00.00.0000 года, СНИЛС 000-000-000-00, зарегистрированной по адресу: Курская область, Касторенский район,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лымский</w:t>
      </w:r>
      <w:proofErr w:type="spellEnd"/>
      <w:r>
        <w:rPr>
          <w:sz w:val="28"/>
          <w:szCs w:val="28"/>
        </w:rPr>
        <w:t>, ул. Комарова, д. 25.</w:t>
      </w:r>
    </w:p>
    <w:p w:rsidR="000D3E88" w:rsidRDefault="000D3E88" w:rsidP="000D3E8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Право собственности Поздняковой Екатерины Тихоновны на указанный в пункте 1 настоящего решения, земельный участок подтверждается Свидетельством на право собственности на землю бессрочного (постоянного) пользования землей № 230 от 28 сентября 1992 года. </w:t>
      </w:r>
    </w:p>
    <w:p w:rsidR="000D3E88" w:rsidRDefault="000D3E88" w:rsidP="000D3E88">
      <w:pPr>
        <w:jc w:val="both"/>
        <w:rPr>
          <w:sz w:val="28"/>
          <w:szCs w:val="28"/>
        </w:rPr>
      </w:pPr>
    </w:p>
    <w:p w:rsidR="000D3E88" w:rsidRDefault="000D3E88" w:rsidP="000D3E8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Лицо, выявленное в качестве правообладателя ранее учтенного земельного участка, либо иное заинтересованное лицо вправе представить в письменной форме или в форме электронного документа (</w:t>
      </w:r>
      <w:proofErr w:type="spellStart"/>
      <w:r>
        <w:rPr>
          <w:sz w:val="28"/>
          <w:szCs w:val="28"/>
        </w:rPr>
        <w:t>электронногообраза</w:t>
      </w:r>
      <w:proofErr w:type="spellEnd"/>
      <w:r>
        <w:rPr>
          <w:sz w:val="28"/>
          <w:szCs w:val="28"/>
        </w:rPr>
        <w:t xml:space="preserve">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 свидетельствующих о том, что такое лицо не является правообладателем</w:t>
      </w:r>
      <w:proofErr w:type="gramEnd"/>
      <w:r>
        <w:rPr>
          <w:sz w:val="28"/>
          <w:szCs w:val="28"/>
        </w:rPr>
        <w:t xml:space="preserve"> указанного земельного участка,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30 дней со дня получения указанным лицом проекта решения. </w:t>
      </w:r>
    </w:p>
    <w:p w:rsidR="00E178B2" w:rsidRDefault="00E178B2" w:rsidP="00E178B2">
      <w:pPr>
        <w:jc w:val="both"/>
        <w:rPr>
          <w:sz w:val="28"/>
          <w:szCs w:val="28"/>
        </w:rPr>
      </w:pPr>
      <w:r>
        <w:rPr>
          <w:sz w:val="28"/>
          <w:szCs w:val="28"/>
        </w:rPr>
        <w:t>3.  Контроль исполнения настоящего постановления оставляю за собой.</w:t>
      </w:r>
    </w:p>
    <w:p w:rsidR="00E178B2" w:rsidRDefault="00E178B2" w:rsidP="00E178B2">
      <w:pPr>
        <w:jc w:val="both"/>
        <w:rPr>
          <w:sz w:val="28"/>
          <w:szCs w:val="28"/>
        </w:rPr>
      </w:pPr>
    </w:p>
    <w:p w:rsidR="00E178B2" w:rsidRDefault="00E178B2" w:rsidP="00E178B2">
      <w:pPr>
        <w:jc w:val="both"/>
        <w:rPr>
          <w:sz w:val="28"/>
          <w:szCs w:val="28"/>
        </w:rPr>
      </w:pPr>
      <w:r>
        <w:rPr>
          <w:sz w:val="28"/>
          <w:szCs w:val="28"/>
        </w:rPr>
        <w:t>И.о главы поселка Олымский</w:t>
      </w:r>
    </w:p>
    <w:p w:rsidR="00057570" w:rsidRDefault="00E178B2" w:rsidP="00E178B2">
      <w:pPr>
        <w:jc w:val="both"/>
      </w:pPr>
      <w:r>
        <w:rPr>
          <w:sz w:val="28"/>
          <w:szCs w:val="28"/>
        </w:rPr>
        <w:t>Касторенского района                                              В.Г. Болховских</w:t>
      </w:r>
    </w:p>
    <w:sectPr w:rsidR="00057570" w:rsidSect="00057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D7097A"/>
    <w:multiLevelType w:val="hybridMultilevel"/>
    <w:tmpl w:val="C4DA62B6"/>
    <w:lvl w:ilvl="0" w:tplc="94C849BA">
      <w:start w:val="1"/>
      <w:numFmt w:val="decimal"/>
      <w:lvlText w:val="%1."/>
      <w:lvlJc w:val="left"/>
      <w:pPr>
        <w:ind w:left="831" w:hanging="384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E88"/>
    <w:rsid w:val="00057570"/>
    <w:rsid w:val="000D3E88"/>
    <w:rsid w:val="0014480C"/>
    <w:rsid w:val="00154237"/>
    <w:rsid w:val="006B7877"/>
    <w:rsid w:val="00B30253"/>
    <w:rsid w:val="00C54818"/>
    <w:rsid w:val="00D25F95"/>
    <w:rsid w:val="00D86A72"/>
    <w:rsid w:val="00E17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E88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1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OLIMADM</cp:lastModifiedBy>
  <cp:revision>3</cp:revision>
  <dcterms:created xsi:type="dcterms:W3CDTF">2022-05-23T12:30:00Z</dcterms:created>
  <dcterms:modified xsi:type="dcterms:W3CDTF">2022-05-23T13:56:00Z</dcterms:modified>
</cp:coreProperties>
</file>