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0F8" w:rsidRDefault="00AF00F8" w:rsidP="00AF00F8">
      <w:pPr>
        <w:jc w:val="right"/>
      </w:pPr>
      <w:r>
        <w:t>Приложение</w:t>
      </w:r>
    </w:p>
    <w:p w:rsidR="00AF00F8" w:rsidRDefault="00AF00F8" w:rsidP="00AF00F8">
      <w:pPr>
        <w:jc w:val="right"/>
      </w:pPr>
      <w:r>
        <w:t xml:space="preserve"> к постановлению</w:t>
      </w:r>
    </w:p>
    <w:p w:rsidR="00AF00F8" w:rsidRDefault="00AF00F8" w:rsidP="00AF00F8">
      <w:pPr>
        <w:jc w:val="right"/>
      </w:pPr>
      <w:r>
        <w:t>Главы поселка Олымский</w:t>
      </w:r>
    </w:p>
    <w:p w:rsidR="00AF00F8" w:rsidRDefault="00AF00F8" w:rsidP="00AF00F8">
      <w:pPr>
        <w:jc w:val="right"/>
      </w:pPr>
      <w:r>
        <w:t xml:space="preserve">Касторенского района </w:t>
      </w:r>
    </w:p>
    <w:p w:rsidR="00AF00F8" w:rsidRDefault="00AF00F8" w:rsidP="00AF00F8">
      <w:pPr>
        <w:jc w:val="right"/>
      </w:pPr>
      <w:r>
        <w:t>Курской области</w:t>
      </w:r>
    </w:p>
    <w:p w:rsidR="00AF00F8" w:rsidRDefault="00AF00F8" w:rsidP="00AF00F8">
      <w:pPr>
        <w:jc w:val="right"/>
        <w:rPr>
          <w:sz w:val="28"/>
          <w:szCs w:val="28"/>
        </w:rPr>
      </w:pPr>
      <w:r>
        <w:rPr>
          <w:sz w:val="28"/>
          <w:szCs w:val="28"/>
        </w:rPr>
        <w:t>от 28.12.2023 года №121</w:t>
      </w:r>
    </w:p>
    <w:p w:rsidR="00AF00F8" w:rsidRDefault="00AF00F8" w:rsidP="00AF00F8">
      <w:pPr>
        <w:jc w:val="right"/>
      </w:pPr>
    </w:p>
    <w:p w:rsidR="00AF00F8" w:rsidRDefault="00AF00F8" w:rsidP="00AF00F8">
      <w:pPr>
        <w:jc w:val="right"/>
      </w:pPr>
    </w:p>
    <w:p w:rsidR="00AF00F8" w:rsidRDefault="00AF00F8" w:rsidP="00AF00F8">
      <w:pPr>
        <w:jc w:val="right"/>
      </w:pPr>
    </w:p>
    <w:p w:rsidR="00AF00F8" w:rsidRDefault="00AF00F8" w:rsidP="00AF00F8">
      <w:pPr>
        <w:jc w:val="right"/>
      </w:pPr>
    </w:p>
    <w:p w:rsidR="00AF00F8" w:rsidRDefault="00AF00F8" w:rsidP="00AF00F8">
      <w:pPr>
        <w:jc w:val="right"/>
      </w:pPr>
    </w:p>
    <w:p w:rsidR="00AF00F8" w:rsidRDefault="00AF00F8" w:rsidP="00AF00F8">
      <w:pPr>
        <w:jc w:val="right"/>
      </w:pPr>
    </w:p>
    <w:p w:rsidR="00AF00F8" w:rsidRDefault="00AF00F8" w:rsidP="00AF00F8">
      <w:pPr>
        <w:jc w:val="right"/>
      </w:pPr>
    </w:p>
    <w:p w:rsidR="00AF00F8" w:rsidRDefault="00AF00F8" w:rsidP="00AF00F8">
      <w:pPr>
        <w:jc w:val="right"/>
      </w:pPr>
    </w:p>
    <w:p w:rsidR="00AF00F8" w:rsidRDefault="00AF00F8" w:rsidP="00AF00F8">
      <w:r>
        <w:t xml:space="preserve">                            </w:t>
      </w:r>
    </w:p>
    <w:p w:rsidR="00AF00F8" w:rsidRDefault="00AF00F8" w:rsidP="00AF00F8">
      <w:pPr>
        <w:jc w:val="center"/>
        <w:rPr>
          <w:b/>
          <w:sz w:val="28"/>
          <w:szCs w:val="28"/>
        </w:rPr>
      </w:pPr>
      <w:r>
        <w:rPr>
          <w:b/>
          <w:sz w:val="28"/>
          <w:szCs w:val="28"/>
        </w:rPr>
        <w:t>МУНИЦИПАЛЬНАЯ ПРОГРАММА</w:t>
      </w:r>
    </w:p>
    <w:p w:rsidR="00AF00F8" w:rsidRDefault="00AF00F8" w:rsidP="00AF00F8">
      <w:pPr>
        <w:jc w:val="center"/>
        <w:rPr>
          <w:b/>
          <w:sz w:val="28"/>
          <w:szCs w:val="28"/>
        </w:rPr>
      </w:pPr>
    </w:p>
    <w:p w:rsidR="00AF00F8" w:rsidRDefault="00AF00F8" w:rsidP="00AF00F8">
      <w:pPr>
        <w:jc w:val="center"/>
      </w:pPr>
    </w:p>
    <w:p w:rsidR="00AF00F8" w:rsidRDefault="00AF00F8" w:rsidP="00AF00F8">
      <w:pPr>
        <w:spacing w:line="360" w:lineRule="auto"/>
        <w:jc w:val="center"/>
        <w:rPr>
          <w:b/>
          <w:sz w:val="28"/>
          <w:szCs w:val="28"/>
        </w:rPr>
      </w:pPr>
      <w:r>
        <w:rPr>
          <w:b/>
          <w:sz w:val="28"/>
          <w:szCs w:val="28"/>
        </w:rPr>
        <w:t>«Охрана окружающей среды в муниципальном образовании</w:t>
      </w:r>
    </w:p>
    <w:p w:rsidR="00AF00F8" w:rsidRDefault="00AF00F8" w:rsidP="00AF00F8">
      <w:pPr>
        <w:spacing w:line="360" w:lineRule="auto"/>
        <w:jc w:val="center"/>
        <w:rPr>
          <w:b/>
          <w:sz w:val="28"/>
          <w:szCs w:val="28"/>
        </w:rPr>
      </w:pPr>
      <w:r>
        <w:rPr>
          <w:b/>
          <w:sz w:val="28"/>
          <w:szCs w:val="28"/>
        </w:rPr>
        <w:t xml:space="preserve"> «поселок Олымский» Касторенского района Курской области»</w:t>
      </w:r>
    </w:p>
    <w:p w:rsidR="00AF00F8" w:rsidRDefault="00AF00F8" w:rsidP="00AF00F8">
      <w:pPr>
        <w:spacing w:line="360" w:lineRule="auto"/>
        <w:jc w:val="center"/>
        <w:rPr>
          <w:b/>
          <w:sz w:val="28"/>
          <w:szCs w:val="28"/>
        </w:rPr>
      </w:pPr>
    </w:p>
    <w:p w:rsidR="00AF00F8" w:rsidRDefault="00AF00F8" w:rsidP="00AF00F8">
      <w:pPr>
        <w:jc w:val="right"/>
      </w:pPr>
    </w:p>
    <w:p w:rsidR="00AF00F8" w:rsidRDefault="00AF00F8" w:rsidP="00AF00F8">
      <w:pPr>
        <w:jc w:val="right"/>
      </w:pPr>
    </w:p>
    <w:p w:rsidR="00AF00F8" w:rsidRDefault="00AF00F8" w:rsidP="00AF00F8">
      <w:pPr>
        <w:jc w:val="right"/>
      </w:pPr>
    </w:p>
    <w:p w:rsidR="00AF00F8" w:rsidRDefault="00AF00F8" w:rsidP="00AF00F8">
      <w:pPr>
        <w:jc w:val="right"/>
      </w:pPr>
    </w:p>
    <w:p w:rsidR="00AF00F8" w:rsidRDefault="00AF00F8" w:rsidP="00AF00F8">
      <w:pPr>
        <w:jc w:val="right"/>
      </w:pPr>
    </w:p>
    <w:p w:rsidR="00AF00F8" w:rsidRDefault="00AF00F8" w:rsidP="00AF00F8">
      <w:pPr>
        <w:jc w:val="right"/>
      </w:pPr>
    </w:p>
    <w:p w:rsidR="00AF00F8" w:rsidRDefault="00AF00F8" w:rsidP="00AF00F8">
      <w:pPr>
        <w:jc w:val="right"/>
      </w:pPr>
    </w:p>
    <w:p w:rsidR="00AF00F8" w:rsidRDefault="00AF00F8" w:rsidP="00AF00F8">
      <w:pPr>
        <w:jc w:val="right"/>
      </w:pPr>
    </w:p>
    <w:p w:rsidR="00AF00F8" w:rsidRDefault="00AF00F8" w:rsidP="00AF00F8">
      <w:pPr>
        <w:jc w:val="right"/>
      </w:pPr>
    </w:p>
    <w:p w:rsidR="00AF00F8" w:rsidRDefault="00AF00F8" w:rsidP="00AF00F8">
      <w:pPr>
        <w:jc w:val="right"/>
      </w:pPr>
    </w:p>
    <w:p w:rsidR="00AF00F8" w:rsidRDefault="00AF00F8" w:rsidP="00AF00F8">
      <w:pPr>
        <w:jc w:val="right"/>
      </w:pPr>
    </w:p>
    <w:p w:rsidR="00AF00F8" w:rsidRDefault="00AF00F8" w:rsidP="00AF00F8">
      <w:pPr>
        <w:jc w:val="right"/>
      </w:pPr>
    </w:p>
    <w:p w:rsidR="00AF00F8" w:rsidRDefault="00AF00F8" w:rsidP="00AF00F8">
      <w:pPr>
        <w:jc w:val="right"/>
      </w:pPr>
    </w:p>
    <w:p w:rsidR="00AF00F8" w:rsidRDefault="00AF00F8" w:rsidP="00AF00F8">
      <w:pPr>
        <w:jc w:val="right"/>
      </w:pPr>
    </w:p>
    <w:p w:rsidR="00AF00F8" w:rsidRDefault="00AF00F8" w:rsidP="00AF00F8">
      <w:pPr>
        <w:jc w:val="right"/>
      </w:pPr>
    </w:p>
    <w:p w:rsidR="00AF00F8" w:rsidRDefault="00AF00F8" w:rsidP="00AF00F8">
      <w:pPr>
        <w:jc w:val="right"/>
      </w:pPr>
    </w:p>
    <w:p w:rsidR="00AF00F8" w:rsidRDefault="00AF00F8" w:rsidP="00AF00F8"/>
    <w:p w:rsidR="00AF00F8" w:rsidRDefault="00AF00F8" w:rsidP="00AF00F8">
      <w:pPr>
        <w:jc w:val="right"/>
      </w:pPr>
    </w:p>
    <w:p w:rsidR="00AF00F8" w:rsidRDefault="00AF00F8" w:rsidP="00AF00F8">
      <w:pPr>
        <w:jc w:val="right"/>
      </w:pPr>
    </w:p>
    <w:p w:rsidR="00AF00F8" w:rsidRDefault="00AF00F8" w:rsidP="00AF00F8">
      <w:pPr>
        <w:jc w:val="right"/>
      </w:pPr>
    </w:p>
    <w:p w:rsidR="00AF00F8" w:rsidRDefault="00AF00F8" w:rsidP="00AF00F8">
      <w:pPr>
        <w:jc w:val="right"/>
      </w:pPr>
    </w:p>
    <w:p w:rsidR="00AF00F8" w:rsidRDefault="00AF00F8" w:rsidP="00AF00F8">
      <w:pPr>
        <w:jc w:val="right"/>
      </w:pPr>
    </w:p>
    <w:p w:rsidR="00AF00F8" w:rsidRDefault="00AF00F8" w:rsidP="00AF00F8">
      <w:pPr>
        <w:jc w:val="right"/>
      </w:pPr>
    </w:p>
    <w:p w:rsidR="00AF00F8" w:rsidRDefault="00AF00F8" w:rsidP="00AF00F8">
      <w:pPr>
        <w:jc w:val="center"/>
        <w:rPr>
          <w:b/>
        </w:rPr>
      </w:pPr>
    </w:p>
    <w:p w:rsidR="00AF00F8" w:rsidRDefault="00AF00F8" w:rsidP="00AF00F8">
      <w:pPr>
        <w:jc w:val="center"/>
        <w:rPr>
          <w:b/>
        </w:rPr>
      </w:pPr>
    </w:p>
    <w:p w:rsidR="00AF00F8" w:rsidRDefault="00AF00F8" w:rsidP="00AF00F8">
      <w:pPr>
        <w:jc w:val="center"/>
        <w:rPr>
          <w:b/>
        </w:rPr>
      </w:pPr>
    </w:p>
    <w:p w:rsidR="00AF00F8" w:rsidRDefault="00AF00F8" w:rsidP="00AF00F8">
      <w:pPr>
        <w:jc w:val="center"/>
        <w:rPr>
          <w:b/>
        </w:rPr>
      </w:pPr>
    </w:p>
    <w:p w:rsidR="00AF00F8" w:rsidRDefault="00AF00F8" w:rsidP="00AF00F8">
      <w:pPr>
        <w:jc w:val="center"/>
        <w:rPr>
          <w:b/>
        </w:rPr>
      </w:pPr>
    </w:p>
    <w:p w:rsidR="00AF00F8" w:rsidRDefault="00AF00F8" w:rsidP="00AF00F8">
      <w:pPr>
        <w:rPr>
          <w:b/>
        </w:rPr>
      </w:pPr>
    </w:p>
    <w:p w:rsidR="00AF00F8" w:rsidRDefault="00AF00F8" w:rsidP="00AF00F8">
      <w:pPr>
        <w:numPr>
          <w:ilvl w:val="0"/>
          <w:numId w:val="1"/>
        </w:numPr>
        <w:overflowPunct/>
        <w:autoSpaceDE/>
        <w:adjustRightInd/>
        <w:jc w:val="center"/>
        <w:rPr>
          <w:b/>
          <w:sz w:val="32"/>
          <w:szCs w:val="32"/>
        </w:rPr>
      </w:pPr>
      <w:r>
        <w:rPr>
          <w:b/>
          <w:sz w:val="32"/>
          <w:szCs w:val="32"/>
        </w:rPr>
        <w:t>Паспорт муниципальной программы</w:t>
      </w:r>
    </w:p>
    <w:p w:rsidR="00AF00F8" w:rsidRDefault="00AF00F8" w:rsidP="00AF00F8">
      <w:pPr>
        <w:ind w:left="360"/>
        <w:jc w:val="center"/>
        <w:rPr>
          <w:b/>
          <w:sz w:val="28"/>
          <w:szCs w:val="28"/>
        </w:rPr>
      </w:pPr>
      <w:r>
        <w:rPr>
          <w:b/>
          <w:sz w:val="32"/>
          <w:szCs w:val="32"/>
        </w:rPr>
        <w:lastRenderedPageBreak/>
        <w:t xml:space="preserve"> «</w:t>
      </w:r>
      <w:r>
        <w:rPr>
          <w:b/>
          <w:sz w:val="28"/>
          <w:szCs w:val="28"/>
        </w:rPr>
        <w:t>Охрана окружающей среды в муниципальном образовании</w:t>
      </w:r>
    </w:p>
    <w:p w:rsidR="00AF00F8" w:rsidRDefault="00AF00F8" w:rsidP="00AF00F8">
      <w:pPr>
        <w:ind w:left="360"/>
        <w:jc w:val="center"/>
        <w:rPr>
          <w:b/>
          <w:sz w:val="32"/>
          <w:szCs w:val="32"/>
        </w:rPr>
      </w:pPr>
      <w:r>
        <w:rPr>
          <w:b/>
          <w:sz w:val="28"/>
          <w:szCs w:val="28"/>
        </w:rPr>
        <w:t xml:space="preserve"> «поселок Олымский » Касторенского района Курской области</w:t>
      </w:r>
      <w:r>
        <w:rPr>
          <w:b/>
          <w:sz w:val="32"/>
          <w:szCs w:val="3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6552"/>
      </w:tblGrid>
      <w:tr w:rsidR="00AF00F8" w:rsidTr="00AF00F8">
        <w:tc>
          <w:tcPr>
            <w:tcW w:w="3048" w:type="dxa"/>
            <w:tcBorders>
              <w:top w:val="single" w:sz="4" w:space="0" w:color="auto"/>
              <w:left w:val="single" w:sz="4" w:space="0" w:color="auto"/>
              <w:bottom w:val="single" w:sz="4" w:space="0" w:color="auto"/>
              <w:right w:val="single" w:sz="4" w:space="0" w:color="auto"/>
            </w:tcBorders>
            <w:hideMark/>
          </w:tcPr>
          <w:p w:rsidR="00AF00F8" w:rsidRDefault="00AF00F8">
            <w:pPr>
              <w:jc w:val="center"/>
              <w:rPr>
                <w:b/>
              </w:rPr>
            </w:pPr>
            <w:r>
              <w:rPr>
                <w:b/>
              </w:rPr>
              <w:t>Наименование Программы</w:t>
            </w:r>
          </w:p>
        </w:tc>
        <w:tc>
          <w:tcPr>
            <w:tcW w:w="6552" w:type="dxa"/>
            <w:tcBorders>
              <w:top w:val="single" w:sz="4" w:space="0" w:color="auto"/>
              <w:left w:val="single" w:sz="4" w:space="0" w:color="auto"/>
              <w:bottom w:val="single" w:sz="4" w:space="0" w:color="auto"/>
              <w:right w:val="single" w:sz="4" w:space="0" w:color="auto"/>
            </w:tcBorders>
            <w:hideMark/>
          </w:tcPr>
          <w:p w:rsidR="00AF00F8" w:rsidRDefault="00AF00F8">
            <w:pPr>
              <w:jc w:val="both"/>
            </w:pPr>
            <w:r>
              <w:t xml:space="preserve"> «Охрана окружающей среды в муниципальном образовании «поселок Олымский» Касторенского района Курской области» (далее  – Программа).</w:t>
            </w:r>
          </w:p>
        </w:tc>
      </w:tr>
      <w:tr w:rsidR="00AF00F8" w:rsidTr="00AF00F8">
        <w:tc>
          <w:tcPr>
            <w:tcW w:w="3048" w:type="dxa"/>
            <w:tcBorders>
              <w:top w:val="single" w:sz="4" w:space="0" w:color="auto"/>
              <w:left w:val="single" w:sz="4" w:space="0" w:color="auto"/>
              <w:bottom w:val="single" w:sz="4" w:space="0" w:color="auto"/>
              <w:right w:val="single" w:sz="4" w:space="0" w:color="auto"/>
            </w:tcBorders>
            <w:hideMark/>
          </w:tcPr>
          <w:p w:rsidR="00AF00F8" w:rsidRDefault="00AF00F8">
            <w:r>
              <w:t>Заказчик Программы</w:t>
            </w:r>
          </w:p>
        </w:tc>
        <w:tc>
          <w:tcPr>
            <w:tcW w:w="6552" w:type="dxa"/>
            <w:tcBorders>
              <w:top w:val="single" w:sz="4" w:space="0" w:color="auto"/>
              <w:left w:val="single" w:sz="4" w:space="0" w:color="auto"/>
              <w:bottom w:val="single" w:sz="4" w:space="0" w:color="auto"/>
              <w:right w:val="single" w:sz="4" w:space="0" w:color="auto"/>
            </w:tcBorders>
            <w:hideMark/>
          </w:tcPr>
          <w:p w:rsidR="00AF00F8" w:rsidRDefault="00AF00F8">
            <w:pPr>
              <w:jc w:val="both"/>
            </w:pPr>
            <w:r>
              <w:t>Администрация поселка Олымский</w:t>
            </w:r>
          </w:p>
        </w:tc>
      </w:tr>
      <w:tr w:rsidR="00AF00F8" w:rsidTr="00AF00F8">
        <w:tc>
          <w:tcPr>
            <w:tcW w:w="3048" w:type="dxa"/>
            <w:tcBorders>
              <w:top w:val="single" w:sz="4" w:space="0" w:color="auto"/>
              <w:left w:val="single" w:sz="4" w:space="0" w:color="auto"/>
              <w:bottom w:val="single" w:sz="4" w:space="0" w:color="auto"/>
              <w:right w:val="single" w:sz="4" w:space="0" w:color="auto"/>
            </w:tcBorders>
            <w:hideMark/>
          </w:tcPr>
          <w:p w:rsidR="00AF00F8" w:rsidRDefault="00AF00F8">
            <w:r>
              <w:t>Подпрограммы</w:t>
            </w:r>
          </w:p>
        </w:tc>
        <w:tc>
          <w:tcPr>
            <w:tcW w:w="6552" w:type="dxa"/>
            <w:tcBorders>
              <w:top w:val="single" w:sz="4" w:space="0" w:color="auto"/>
              <w:left w:val="single" w:sz="4" w:space="0" w:color="auto"/>
              <w:bottom w:val="single" w:sz="4" w:space="0" w:color="auto"/>
              <w:right w:val="single" w:sz="4" w:space="0" w:color="auto"/>
            </w:tcBorders>
            <w:hideMark/>
          </w:tcPr>
          <w:p w:rsidR="00AF00F8" w:rsidRDefault="00AF00F8">
            <w:pPr>
              <w:jc w:val="both"/>
            </w:pPr>
            <w:r>
              <w:t>«Экология и чистая вода в муниципальном образовании «поселок Олымский» Касторенского района Курской области</w:t>
            </w:r>
          </w:p>
        </w:tc>
      </w:tr>
      <w:tr w:rsidR="00AF00F8" w:rsidTr="00AF00F8">
        <w:trPr>
          <w:trHeight w:val="90"/>
        </w:trPr>
        <w:tc>
          <w:tcPr>
            <w:tcW w:w="3048" w:type="dxa"/>
            <w:tcBorders>
              <w:top w:val="single" w:sz="4" w:space="0" w:color="auto"/>
              <w:left w:val="single" w:sz="4" w:space="0" w:color="auto"/>
              <w:bottom w:val="single" w:sz="4" w:space="0" w:color="auto"/>
              <w:right w:val="single" w:sz="4" w:space="0" w:color="auto"/>
            </w:tcBorders>
            <w:hideMark/>
          </w:tcPr>
          <w:p w:rsidR="00AF00F8" w:rsidRDefault="00AF00F8">
            <w:r>
              <w:t>Цель Программы</w:t>
            </w:r>
          </w:p>
        </w:tc>
        <w:tc>
          <w:tcPr>
            <w:tcW w:w="6552" w:type="dxa"/>
            <w:tcBorders>
              <w:top w:val="single" w:sz="4" w:space="0" w:color="auto"/>
              <w:left w:val="single" w:sz="4" w:space="0" w:color="auto"/>
              <w:bottom w:val="single" w:sz="4" w:space="0" w:color="auto"/>
              <w:right w:val="single" w:sz="4" w:space="0" w:color="auto"/>
            </w:tcBorders>
            <w:hideMark/>
          </w:tcPr>
          <w:p w:rsidR="00AF00F8" w:rsidRDefault="00AF00F8">
            <w:pPr>
              <w:jc w:val="both"/>
            </w:pPr>
            <w:r>
              <w:rPr>
                <w:color w:val="000000"/>
              </w:rPr>
              <w:t>- реализация мер, принимаемых Администрацией поселка Олымский по созданию благоприятной и стабильной экологической обстановки на территории поселка;</w:t>
            </w:r>
          </w:p>
          <w:p w:rsidR="00AF00F8" w:rsidRDefault="00AF00F8">
            <w:pPr>
              <w:jc w:val="both"/>
            </w:pPr>
            <w:r>
              <w:t xml:space="preserve"> - обеспечение благоприятной окружающей среды;  </w:t>
            </w:r>
          </w:p>
          <w:p w:rsidR="00AF00F8" w:rsidRDefault="00AF00F8">
            <w:pPr>
              <w:jc w:val="both"/>
            </w:pPr>
            <w:r>
              <w:t>- стабилизация и улучшение экологической обстановки на территории поселка Олымский;</w:t>
            </w:r>
          </w:p>
          <w:p w:rsidR="00AF00F8" w:rsidRDefault="00AF00F8">
            <w:pPr>
              <w:jc w:val="both"/>
            </w:pPr>
            <w:r>
              <w:t>- переход к устойчивому развитию в сфере обращения с отходами;</w:t>
            </w:r>
          </w:p>
          <w:p w:rsidR="00AF00F8" w:rsidRDefault="00AF00F8">
            <w:pPr>
              <w:jc w:val="both"/>
            </w:pPr>
            <w:r>
              <w:t>- повышения уровня экологической безопасности населения;</w:t>
            </w:r>
          </w:p>
          <w:p w:rsidR="00AF00F8" w:rsidRDefault="00AF00F8">
            <w:pPr>
              <w:jc w:val="both"/>
            </w:pPr>
            <w:r>
              <w:t>- улучшение здоровья населения на территории поселения;</w:t>
            </w:r>
          </w:p>
          <w:p w:rsidR="00AF00F8" w:rsidRDefault="00AF00F8">
            <w:pPr>
              <w:jc w:val="both"/>
            </w:pPr>
            <w:r>
              <w:t xml:space="preserve">- повышение культуры образования и воспитания населения в вопросах охраны окружающей среды. </w:t>
            </w:r>
          </w:p>
        </w:tc>
      </w:tr>
      <w:tr w:rsidR="00AF00F8" w:rsidTr="00AF00F8">
        <w:tc>
          <w:tcPr>
            <w:tcW w:w="3048" w:type="dxa"/>
            <w:tcBorders>
              <w:top w:val="single" w:sz="4" w:space="0" w:color="auto"/>
              <w:left w:val="single" w:sz="4" w:space="0" w:color="auto"/>
              <w:bottom w:val="single" w:sz="4" w:space="0" w:color="auto"/>
              <w:right w:val="single" w:sz="4" w:space="0" w:color="auto"/>
            </w:tcBorders>
            <w:hideMark/>
          </w:tcPr>
          <w:p w:rsidR="00AF00F8" w:rsidRDefault="00AF00F8">
            <w:r>
              <w:t>Основные задачи Программы</w:t>
            </w:r>
          </w:p>
        </w:tc>
        <w:tc>
          <w:tcPr>
            <w:tcW w:w="6552" w:type="dxa"/>
            <w:tcBorders>
              <w:top w:val="single" w:sz="4" w:space="0" w:color="auto"/>
              <w:left w:val="single" w:sz="4" w:space="0" w:color="auto"/>
              <w:bottom w:val="single" w:sz="4" w:space="0" w:color="auto"/>
              <w:right w:val="single" w:sz="4" w:space="0" w:color="auto"/>
            </w:tcBorders>
            <w:hideMark/>
          </w:tcPr>
          <w:p w:rsidR="00AF00F8" w:rsidRDefault="00AF00F8">
            <w:pPr>
              <w:jc w:val="both"/>
              <w:rPr>
                <w:color w:val="000000"/>
              </w:rPr>
            </w:pPr>
            <w:r>
              <w:t xml:space="preserve">Привлечение средств </w:t>
            </w:r>
            <w:proofErr w:type="gramStart"/>
            <w:r>
              <w:t>областного</w:t>
            </w:r>
            <w:proofErr w:type="gramEnd"/>
            <w:r>
              <w:t>, районного бюджетов, и других внебюджетных источников для:</w:t>
            </w:r>
            <w:r>
              <w:rPr>
                <w:color w:val="000000"/>
              </w:rPr>
              <w:t xml:space="preserve"> </w:t>
            </w:r>
          </w:p>
          <w:p w:rsidR="00AF00F8" w:rsidRDefault="00AF00F8">
            <w:pPr>
              <w:jc w:val="both"/>
              <w:rPr>
                <w:color w:val="000000"/>
              </w:rPr>
            </w:pPr>
            <w:r>
              <w:rPr>
                <w:color w:val="000000"/>
              </w:rPr>
              <w:t>обеспечение населения поселка Олымский Касторенского района Курской области экологически чистой питьевой водой;</w:t>
            </w:r>
          </w:p>
          <w:p w:rsidR="00AF00F8" w:rsidRDefault="00AF00F8">
            <w:pPr>
              <w:jc w:val="both"/>
              <w:rPr>
                <w:color w:val="000000"/>
              </w:rPr>
            </w:pPr>
            <w:r>
              <w:rPr>
                <w:color w:val="000000"/>
              </w:rPr>
              <w:t>предотвращение вредного воздействия твердых бытовых отходов на здоровье человека и окружающую среду;</w:t>
            </w:r>
          </w:p>
          <w:p w:rsidR="00AF00F8" w:rsidRDefault="00AF00F8">
            <w:pPr>
              <w:jc w:val="both"/>
              <w:rPr>
                <w:color w:val="000000"/>
              </w:rPr>
            </w:pPr>
            <w:r>
              <w:rPr>
                <w:color w:val="000000"/>
              </w:rPr>
              <w:t>предупреждение чрезвычайных ситуаций, связанных с подтоплением территорий населенных пунктов, работой гидротехнических сооружений и объектов очистки сточных вод;</w:t>
            </w:r>
          </w:p>
          <w:p w:rsidR="00AF00F8" w:rsidRDefault="00AF00F8">
            <w:pPr>
              <w:jc w:val="both"/>
              <w:rPr>
                <w:color w:val="000000"/>
              </w:rPr>
            </w:pPr>
            <w:r>
              <w:rPr>
                <w:color w:val="000000"/>
              </w:rPr>
              <w:t>получение своевременной и объективной информации о состоянии окружающей среды на территории поселка Олымский Касторенского района Курской области;</w:t>
            </w:r>
          </w:p>
          <w:p w:rsidR="00AF00F8" w:rsidRDefault="00AF00F8">
            <w:pPr>
              <w:jc w:val="both"/>
            </w:pPr>
            <w:r>
              <w:rPr>
                <w:color w:val="000000"/>
              </w:rPr>
              <w:t>развитие экологического образования и формирование экологической культуры населения поселка Олымский Касторенского района Курской области</w:t>
            </w:r>
          </w:p>
        </w:tc>
      </w:tr>
      <w:tr w:rsidR="00AF00F8" w:rsidTr="00AF00F8">
        <w:tc>
          <w:tcPr>
            <w:tcW w:w="3048" w:type="dxa"/>
            <w:tcBorders>
              <w:top w:val="single" w:sz="4" w:space="0" w:color="auto"/>
              <w:left w:val="single" w:sz="4" w:space="0" w:color="auto"/>
              <w:bottom w:val="single" w:sz="4" w:space="0" w:color="auto"/>
              <w:right w:val="single" w:sz="4" w:space="0" w:color="auto"/>
            </w:tcBorders>
            <w:hideMark/>
          </w:tcPr>
          <w:p w:rsidR="00AF00F8" w:rsidRDefault="00AF00F8">
            <w:r>
              <w:t>Сроки реализации Программы</w:t>
            </w:r>
          </w:p>
        </w:tc>
        <w:tc>
          <w:tcPr>
            <w:tcW w:w="6552" w:type="dxa"/>
            <w:tcBorders>
              <w:top w:val="single" w:sz="4" w:space="0" w:color="auto"/>
              <w:left w:val="single" w:sz="4" w:space="0" w:color="auto"/>
              <w:bottom w:val="single" w:sz="4" w:space="0" w:color="auto"/>
              <w:right w:val="single" w:sz="4" w:space="0" w:color="auto"/>
            </w:tcBorders>
            <w:hideMark/>
          </w:tcPr>
          <w:p w:rsidR="00AF00F8" w:rsidRDefault="00AF00F8">
            <w:r>
              <w:t>2024-2026 годы</w:t>
            </w:r>
          </w:p>
        </w:tc>
      </w:tr>
      <w:tr w:rsidR="00AF00F8" w:rsidTr="00AF00F8">
        <w:tc>
          <w:tcPr>
            <w:tcW w:w="3048" w:type="dxa"/>
            <w:tcBorders>
              <w:top w:val="single" w:sz="4" w:space="0" w:color="auto"/>
              <w:left w:val="single" w:sz="4" w:space="0" w:color="auto"/>
              <w:bottom w:val="single" w:sz="4" w:space="0" w:color="auto"/>
              <w:right w:val="single" w:sz="4" w:space="0" w:color="auto"/>
            </w:tcBorders>
            <w:hideMark/>
          </w:tcPr>
          <w:p w:rsidR="00AF00F8" w:rsidRDefault="00AF00F8">
            <w:r>
              <w:t>Ожидаемые конечные результаты</w:t>
            </w:r>
          </w:p>
        </w:tc>
        <w:tc>
          <w:tcPr>
            <w:tcW w:w="6552" w:type="dxa"/>
            <w:tcBorders>
              <w:top w:val="single" w:sz="4" w:space="0" w:color="auto"/>
              <w:left w:val="single" w:sz="4" w:space="0" w:color="auto"/>
              <w:bottom w:val="single" w:sz="4" w:space="0" w:color="auto"/>
              <w:right w:val="single" w:sz="4" w:space="0" w:color="auto"/>
            </w:tcBorders>
            <w:hideMark/>
          </w:tcPr>
          <w:p w:rsidR="00AF00F8" w:rsidRDefault="00AF00F8">
            <w:pPr>
              <w:jc w:val="both"/>
              <w:rPr>
                <w:color w:val="000000"/>
              </w:rPr>
            </w:pPr>
            <w:r>
              <w:t>-</w:t>
            </w:r>
            <w:r>
              <w:rPr>
                <w:color w:val="000000"/>
              </w:rPr>
              <w:t xml:space="preserve"> улучшения обеспеченности питьевой водой жителей        поселка Олымский Касторенского района Курской области;</w:t>
            </w:r>
          </w:p>
          <w:p w:rsidR="00AF00F8" w:rsidRDefault="00AF00F8">
            <w:pPr>
              <w:jc w:val="both"/>
              <w:rPr>
                <w:color w:val="000000"/>
              </w:rPr>
            </w:pPr>
            <w:r>
              <w:rPr>
                <w:color w:val="000000"/>
              </w:rPr>
              <w:t>- повышения работоспособности объектов водоснабжения;</w:t>
            </w:r>
          </w:p>
          <w:p w:rsidR="00AF00F8" w:rsidRDefault="00AF00F8">
            <w:pPr>
              <w:tabs>
                <w:tab w:val="left" w:pos="600"/>
                <w:tab w:val="left" w:pos="720"/>
              </w:tabs>
              <w:jc w:val="both"/>
            </w:pPr>
            <w:r>
              <w:rPr>
                <w:color w:val="000000"/>
              </w:rPr>
              <w:t>- повышение работоспособности объектов очистки сточных вод;</w:t>
            </w:r>
          </w:p>
          <w:p w:rsidR="00AF00F8" w:rsidRDefault="00AF00F8">
            <w:pPr>
              <w:tabs>
                <w:tab w:val="left" w:pos="600"/>
                <w:tab w:val="left" w:pos="720"/>
              </w:tabs>
              <w:jc w:val="both"/>
            </w:pPr>
            <w:r>
              <w:t>- снижение риска загрязнения территории поселка отходами 1 класса опасности;</w:t>
            </w:r>
          </w:p>
          <w:p w:rsidR="00AF00F8" w:rsidRDefault="00AF00F8">
            <w:pPr>
              <w:jc w:val="both"/>
            </w:pPr>
            <w:r>
              <w:t>- снижение риска здоровью населения;</w:t>
            </w:r>
          </w:p>
          <w:p w:rsidR="00AF00F8" w:rsidRDefault="00AF00F8">
            <w:pPr>
              <w:jc w:val="both"/>
            </w:pPr>
            <w:r>
              <w:t>-повышение уровня экологической грамотности, культуры населения и подрастающего поколения.</w:t>
            </w:r>
          </w:p>
        </w:tc>
      </w:tr>
    </w:tbl>
    <w:p w:rsidR="00AF00F8" w:rsidRDefault="00AF00F8" w:rsidP="00AF00F8">
      <w:pPr>
        <w:rPr>
          <w:b/>
          <w:sz w:val="32"/>
          <w:szCs w:val="32"/>
        </w:rPr>
      </w:pPr>
    </w:p>
    <w:p w:rsidR="00AF00F8" w:rsidRDefault="00AF00F8" w:rsidP="00AF00F8">
      <w:pPr>
        <w:numPr>
          <w:ilvl w:val="0"/>
          <w:numId w:val="1"/>
        </w:numPr>
        <w:tabs>
          <w:tab w:val="left" w:pos="1380"/>
        </w:tabs>
        <w:jc w:val="center"/>
        <w:rPr>
          <w:b/>
          <w:sz w:val="28"/>
          <w:szCs w:val="28"/>
        </w:rPr>
      </w:pPr>
      <w:r>
        <w:rPr>
          <w:b/>
          <w:sz w:val="28"/>
          <w:szCs w:val="28"/>
        </w:rPr>
        <w:t>Основные понятия и термины</w:t>
      </w:r>
    </w:p>
    <w:p w:rsidR="00AF00F8" w:rsidRDefault="00AF00F8" w:rsidP="00AF00F8">
      <w:pPr>
        <w:ind w:firstLine="540"/>
        <w:jc w:val="both"/>
        <w:rPr>
          <w:sz w:val="28"/>
          <w:szCs w:val="28"/>
        </w:rPr>
      </w:pPr>
      <w:r>
        <w:rPr>
          <w:sz w:val="28"/>
          <w:szCs w:val="28"/>
        </w:rPr>
        <w:lastRenderedPageBreak/>
        <w:t xml:space="preserve">   </w:t>
      </w:r>
      <w:proofErr w:type="gramStart"/>
      <w:r>
        <w:rPr>
          <w:sz w:val="28"/>
          <w:szCs w:val="28"/>
        </w:rPr>
        <w:t>О</w:t>
      </w:r>
      <w:r>
        <w:rPr>
          <w:bCs/>
          <w:sz w:val="28"/>
          <w:szCs w:val="28"/>
        </w:rPr>
        <w:t>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и иных некоммерческих объединений,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roofErr w:type="gramEnd"/>
    </w:p>
    <w:p w:rsidR="00AF00F8" w:rsidRDefault="00AF00F8" w:rsidP="00AF00F8">
      <w:pPr>
        <w:ind w:firstLine="540"/>
        <w:jc w:val="both"/>
        <w:rPr>
          <w:sz w:val="28"/>
          <w:szCs w:val="28"/>
        </w:rPr>
      </w:pPr>
      <w:r>
        <w:rPr>
          <w:sz w:val="28"/>
          <w:szCs w:val="28"/>
        </w:rPr>
        <w:t xml:space="preserve"> </w:t>
      </w:r>
    </w:p>
    <w:p w:rsidR="00AF00F8" w:rsidRDefault="00AF00F8" w:rsidP="00AF00F8">
      <w:pPr>
        <w:ind w:firstLine="540"/>
        <w:jc w:val="both"/>
        <w:rPr>
          <w:sz w:val="28"/>
          <w:szCs w:val="28"/>
        </w:rPr>
      </w:pPr>
      <w:r>
        <w:rPr>
          <w:sz w:val="28"/>
          <w:szCs w:val="28"/>
        </w:rPr>
        <w:t xml:space="preserve"> 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AF00F8" w:rsidRDefault="00AF00F8" w:rsidP="00AF00F8">
      <w:pPr>
        <w:ind w:firstLine="540"/>
        <w:jc w:val="both"/>
        <w:rPr>
          <w:sz w:val="28"/>
          <w:szCs w:val="28"/>
        </w:rPr>
      </w:pPr>
      <w:r>
        <w:rPr>
          <w:sz w:val="28"/>
          <w:szCs w:val="28"/>
        </w:rPr>
        <w:tab/>
        <w:t xml:space="preserve"> 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AF00F8" w:rsidRDefault="00AF00F8" w:rsidP="00AF00F8">
      <w:pPr>
        <w:ind w:firstLine="540"/>
        <w:jc w:val="both"/>
        <w:rPr>
          <w:sz w:val="28"/>
          <w:szCs w:val="28"/>
        </w:rPr>
      </w:pPr>
      <w:r>
        <w:rPr>
          <w:sz w:val="28"/>
          <w:szCs w:val="28"/>
        </w:rP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AF00F8" w:rsidRDefault="00AF00F8" w:rsidP="00AF00F8">
      <w:pPr>
        <w:ind w:firstLine="540"/>
        <w:jc w:val="both"/>
        <w:rPr>
          <w:sz w:val="28"/>
          <w:szCs w:val="28"/>
        </w:rPr>
      </w:pPr>
      <w:r>
        <w:rPr>
          <w:bCs/>
          <w:sz w:val="28"/>
          <w:szCs w:val="28"/>
        </w:rPr>
        <w:t xml:space="preserve">   </w:t>
      </w:r>
      <w:r>
        <w:rPr>
          <w:sz w:val="28"/>
          <w:szCs w:val="28"/>
        </w:rPr>
        <w:t>Обращение с отходами - деятельность по сбору, накоплению, использованию, обезвреживанию, транспортированию, размещению отходов;</w:t>
      </w:r>
    </w:p>
    <w:p w:rsidR="00AF00F8" w:rsidRDefault="00AF00F8" w:rsidP="00AF00F8">
      <w:pPr>
        <w:ind w:firstLine="540"/>
        <w:jc w:val="both"/>
        <w:rPr>
          <w:sz w:val="28"/>
          <w:szCs w:val="28"/>
        </w:rPr>
      </w:pPr>
      <w:r>
        <w:rPr>
          <w:bCs/>
          <w:sz w:val="28"/>
          <w:szCs w:val="28"/>
        </w:rPr>
        <w:t xml:space="preserve">   </w:t>
      </w:r>
      <w:r>
        <w:rPr>
          <w:sz w:val="28"/>
          <w:szCs w:val="28"/>
        </w:rPr>
        <w:t>Загрязняющее вещество – вещество или смесь веществ, количество и (или) концентрация которых превышают установленные для химических веществ, в том числе радиоактивных, иных веществ и микроорганизмов нормативы и оказывают негативное воздействие на окружающую среду.</w:t>
      </w:r>
    </w:p>
    <w:p w:rsidR="00AF00F8" w:rsidRDefault="00AF00F8" w:rsidP="00AF00F8">
      <w:pPr>
        <w:ind w:firstLine="540"/>
        <w:jc w:val="both"/>
        <w:rPr>
          <w:bCs/>
          <w:sz w:val="28"/>
          <w:szCs w:val="28"/>
        </w:rPr>
      </w:pPr>
      <w:r>
        <w:rPr>
          <w:bCs/>
          <w:sz w:val="28"/>
          <w:szCs w:val="28"/>
        </w:rPr>
        <w:t xml:space="preserve">      </w:t>
      </w:r>
      <w:proofErr w:type="gramStart"/>
      <w:r>
        <w:rPr>
          <w:sz w:val="28"/>
          <w:szCs w:val="28"/>
        </w:rPr>
        <w:t>Экологическое образование – это непрерывный, целенаправленный процесс воспитания, обучения, самообразования и развития личности, направленный на формирование ценностных ориентаций, норм нравственного поведения людей, их обязанностей и ответственного отношения к взаимодействию человека с природой, социальной и техногенной средой, получение специальных знаний и практических умений и навыков по охране окружающей среды, природопользованию и экологической безопасности</w:t>
      </w:r>
      <w:r>
        <w:t>.</w:t>
      </w:r>
      <w:proofErr w:type="gramEnd"/>
    </w:p>
    <w:p w:rsidR="00AF00F8" w:rsidRDefault="00AF00F8" w:rsidP="00AF00F8">
      <w:pPr>
        <w:ind w:firstLine="540"/>
        <w:jc w:val="both"/>
        <w:rPr>
          <w:sz w:val="28"/>
          <w:szCs w:val="28"/>
        </w:rPr>
      </w:pPr>
      <w:r>
        <w:rPr>
          <w:sz w:val="28"/>
          <w:szCs w:val="28"/>
        </w:rPr>
        <w:t xml:space="preserve">   Контроль в области охраны окружающей среды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субъектами хозяйственной и иной деятельности требований, в том числе нормативов и нормативных документов, в области охраны окружающей среды.</w:t>
      </w:r>
    </w:p>
    <w:p w:rsidR="00AF00F8" w:rsidRDefault="00AF00F8" w:rsidP="00AF00F8">
      <w:pPr>
        <w:ind w:firstLine="540"/>
        <w:jc w:val="both"/>
        <w:rPr>
          <w:sz w:val="28"/>
          <w:szCs w:val="28"/>
        </w:rPr>
      </w:pPr>
      <w:r>
        <w:rPr>
          <w:sz w:val="28"/>
          <w:szCs w:val="28"/>
        </w:rPr>
        <w:t xml:space="preserve">  </w:t>
      </w:r>
    </w:p>
    <w:p w:rsidR="00AF00F8" w:rsidRDefault="00AF00F8" w:rsidP="00AF00F8">
      <w:pPr>
        <w:ind w:firstLine="540"/>
        <w:jc w:val="center"/>
        <w:rPr>
          <w:b/>
          <w:sz w:val="28"/>
          <w:szCs w:val="28"/>
        </w:rPr>
      </w:pPr>
      <w:r>
        <w:rPr>
          <w:b/>
          <w:sz w:val="28"/>
          <w:szCs w:val="28"/>
        </w:rPr>
        <w:t>Содержание проблемы и обоснование необходимости ее решения программными методами</w:t>
      </w:r>
    </w:p>
    <w:p w:rsidR="00AF00F8" w:rsidRDefault="00AF00F8" w:rsidP="00AF00F8">
      <w:pPr>
        <w:tabs>
          <w:tab w:val="left" w:pos="696"/>
        </w:tabs>
        <w:jc w:val="both"/>
        <w:rPr>
          <w:sz w:val="28"/>
          <w:szCs w:val="28"/>
        </w:rPr>
      </w:pPr>
      <w:r>
        <w:rPr>
          <w:sz w:val="28"/>
          <w:szCs w:val="28"/>
        </w:rPr>
        <w:t xml:space="preserve">          Обеспечение благоприятной окружающей среды, экологической безопасности, </w:t>
      </w:r>
      <w:r>
        <w:rPr>
          <w:color w:val="000000"/>
          <w:sz w:val="28"/>
          <w:szCs w:val="28"/>
        </w:rPr>
        <w:t>обеспечение населения поселка Олымский экологически чистой питьевой водой</w:t>
      </w:r>
      <w:r>
        <w:rPr>
          <w:sz w:val="28"/>
          <w:szCs w:val="28"/>
        </w:rPr>
        <w:t xml:space="preserve"> является сложнейшей задачей администрации поселения и требует значительных вложений. </w:t>
      </w:r>
    </w:p>
    <w:p w:rsidR="00AF00F8" w:rsidRDefault="00AF00F8" w:rsidP="00AF00F8">
      <w:pPr>
        <w:ind w:firstLine="426"/>
        <w:jc w:val="both"/>
        <w:rPr>
          <w:color w:val="000000"/>
          <w:sz w:val="28"/>
          <w:szCs w:val="28"/>
        </w:rPr>
      </w:pPr>
      <w:r>
        <w:rPr>
          <w:sz w:val="28"/>
          <w:szCs w:val="28"/>
        </w:rPr>
        <w:t xml:space="preserve">   </w:t>
      </w:r>
      <w:proofErr w:type="gramStart"/>
      <w:r>
        <w:rPr>
          <w:color w:val="000000"/>
          <w:sz w:val="28"/>
          <w:szCs w:val="28"/>
        </w:rPr>
        <w:t>На большей части территории</w:t>
      </w:r>
      <w:proofErr w:type="gramEnd"/>
      <w:r>
        <w:rPr>
          <w:color w:val="000000"/>
          <w:sz w:val="28"/>
          <w:szCs w:val="28"/>
        </w:rPr>
        <w:t xml:space="preserve"> поселка Олымский Касторенского района Курской области экологическая обстановка удовлетворительная.</w:t>
      </w:r>
    </w:p>
    <w:p w:rsidR="00AF00F8" w:rsidRDefault="00AF00F8" w:rsidP="00AF00F8">
      <w:pPr>
        <w:ind w:firstLine="426"/>
        <w:jc w:val="both"/>
        <w:rPr>
          <w:color w:val="000000"/>
          <w:sz w:val="28"/>
          <w:szCs w:val="28"/>
        </w:rPr>
      </w:pPr>
      <w:r>
        <w:rPr>
          <w:color w:val="000000"/>
          <w:sz w:val="28"/>
          <w:szCs w:val="28"/>
        </w:rPr>
        <w:lastRenderedPageBreak/>
        <w:t>Однако принимаемые меры еще не дали устойчивых позитивных изменений в ее состоянии.</w:t>
      </w:r>
    </w:p>
    <w:p w:rsidR="00AF00F8" w:rsidRDefault="00AF00F8" w:rsidP="00AF00F8">
      <w:pPr>
        <w:ind w:firstLine="426"/>
        <w:jc w:val="both"/>
        <w:rPr>
          <w:color w:val="000000"/>
          <w:sz w:val="28"/>
          <w:szCs w:val="28"/>
        </w:rPr>
      </w:pPr>
      <w:r>
        <w:rPr>
          <w:color w:val="000000"/>
          <w:sz w:val="28"/>
          <w:szCs w:val="28"/>
        </w:rPr>
        <w:t>Медленными темпами снижается острота проблемы обеспеченности населения питьевой водой, как главной составляющей жизнедеятельности человека и природной среды.</w:t>
      </w:r>
    </w:p>
    <w:p w:rsidR="00AF00F8" w:rsidRDefault="00AF00F8" w:rsidP="00AF00F8">
      <w:pPr>
        <w:ind w:firstLine="426"/>
        <w:jc w:val="both"/>
        <w:rPr>
          <w:color w:val="000000"/>
          <w:sz w:val="28"/>
          <w:szCs w:val="28"/>
        </w:rPr>
      </w:pPr>
      <w:r>
        <w:rPr>
          <w:color w:val="000000"/>
          <w:sz w:val="28"/>
          <w:szCs w:val="28"/>
        </w:rPr>
        <w:t>В результате морального и физического износа происходит дальнейшее разрушение имеющихся объектов водоснабжения, возникает дефицит качественной питьевой воды и больше всего в летний период, когда потребность в ней значительно возрастает.</w:t>
      </w:r>
    </w:p>
    <w:p w:rsidR="00AF00F8" w:rsidRDefault="00AF00F8" w:rsidP="00AF00F8">
      <w:pPr>
        <w:ind w:firstLine="426"/>
        <w:jc w:val="both"/>
        <w:rPr>
          <w:color w:val="000000"/>
          <w:sz w:val="28"/>
          <w:szCs w:val="28"/>
        </w:rPr>
      </w:pPr>
      <w:r>
        <w:rPr>
          <w:color w:val="000000"/>
          <w:sz w:val="28"/>
          <w:szCs w:val="28"/>
        </w:rPr>
        <w:t>Отсутствие в бюджете поселка Олымский в достаточном объеме средств не позволяет в полной мере реализовать полномочия по водоснабжению в границах муниципального образования, в том числе осуществлять строительство новых или модернизировать существующие объекты.</w:t>
      </w:r>
    </w:p>
    <w:p w:rsidR="00AF00F8" w:rsidRDefault="00AF00F8" w:rsidP="00AF00F8">
      <w:pPr>
        <w:ind w:firstLine="426"/>
        <w:jc w:val="both"/>
        <w:rPr>
          <w:color w:val="000000"/>
          <w:sz w:val="28"/>
          <w:szCs w:val="28"/>
        </w:rPr>
      </w:pPr>
      <w:r>
        <w:rPr>
          <w:color w:val="000000"/>
          <w:sz w:val="28"/>
          <w:szCs w:val="28"/>
        </w:rPr>
        <w:t>По этой причине жители некоторых улиц поселка вынуждены самостоятельно изыскивать альтернативные источники воды, которые не всегда отвечают санитарным нормам.</w:t>
      </w:r>
    </w:p>
    <w:p w:rsidR="00AF00F8" w:rsidRDefault="00AF00F8" w:rsidP="00AF00F8">
      <w:pPr>
        <w:ind w:left="-48"/>
        <w:jc w:val="both"/>
        <w:rPr>
          <w:sz w:val="28"/>
          <w:szCs w:val="28"/>
        </w:rPr>
      </w:pPr>
      <w:r>
        <w:t xml:space="preserve">  </w:t>
      </w:r>
      <w:r>
        <w:rPr>
          <w:sz w:val="28"/>
          <w:szCs w:val="28"/>
        </w:rPr>
        <w:t xml:space="preserve">Успех и обеспечение экологической безопасности во многом определяется уровнем экологической культуры населения мерами, направленными на образование и воспитание </w:t>
      </w:r>
      <w:proofErr w:type="gramStart"/>
      <w:r>
        <w:rPr>
          <w:sz w:val="28"/>
          <w:szCs w:val="28"/>
        </w:rPr>
        <w:t>жителей</w:t>
      </w:r>
      <w:proofErr w:type="gramEnd"/>
      <w:r>
        <w:rPr>
          <w:sz w:val="28"/>
          <w:szCs w:val="28"/>
        </w:rPr>
        <w:t xml:space="preserve"> и подрастающее поколение по вопросам охраны окружающей среды.</w:t>
      </w:r>
    </w:p>
    <w:p w:rsidR="00AF00F8" w:rsidRDefault="00AF00F8" w:rsidP="00AF00F8">
      <w:pPr>
        <w:tabs>
          <w:tab w:val="left" w:pos="744"/>
        </w:tabs>
        <w:jc w:val="both"/>
        <w:rPr>
          <w:sz w:val="28"/>
          <w:szCs w:val="28"/>
        </w:rPr>
      </w:pPr>
      <w:r>
        <w:rPr>
          <w:sz w:val="28"/>
          <w:szCs w:val="28"/>
        </w:rPr>
        <w:tab/>
      </w:r>
    </w:p>
    <w:p w:rsidR="00AF00F8" w:rsidRDefault="00AF00F8" w:rsidP="00AF00F8">
      <w:pPr>
        <w:rPr>
          <w:sz w:val="28"/>
          <w:szCs w:val="28"/>
        </w:rPr>
      </w:pPr>
    </w:p>
    <w:p w:rsidR="00AF00F8" w:rsidRDefault="00AF00F8" w:rsidP="00AF00F8">
      <w:pPr>
        <w:tabs>
          <w:tab w:val="left" w:pos="1380"/>
        </w:tabs>
        <w:ind w:left="360"/>
        <w:jc w:val="center"/>
        <w:rPr>
          <w:b/>
          <w:sz w:val="28"/>
          <w:szCs w:val="28"/>
        </w:rPr>
      </w:pPr>
      <w:r>
        <w:rPr>
          <w:b/>
          <w:sz w:val="28"/>
          <w:szCs w:val="28"/>
          <w:lang w:val="en-US"/>
        </w:rPr>
        <w:t>IV</w:t>
      </w:r>
      <w:r>
        <w:rPr>
          <w:b/>
          <w:sz w:val="28"/>
          <w:szCs w:val="28"/>
        </w:rPr>
        <w:t>. Цели и задачи Программы</w:t>
      </w:r>
    </w:p>
    <w:p w:rsidR="00AF00F8" w:rsidRDefault="00AF00F8" w:rsidP="00AF00F8">
      <w:pPr>
        <w:jc w:val="both"/>
        <w:rPr>
          <w:sz w:val="28"/>
          <w:szCs w:val="28"/>
        </w:rPr>
      </w:pPr>
      <w:r>
        <w:rPr>
          <w:b/>
          <w:sz w:val="28"/>
          <w:szCs w:val="28"/>
        </w:rPr>
        <w:t xml:space="preserve">           Цель программы</w:t>
      </w:r>
      <w:r>
        <w:rPr>
          <w:sz w:val="28"/>
          <w:szCs w:val="28"/>
        </w:rPr>
        <w:t xml:space="preserve"> – </w:t>
      </w:r>
      <w:r>
        <w:rPr>
          <w:color w:val="000000"/>
          <w:sz w:val="28"/>
          <w:szCs w:val="28"/>
        </w:rPr>
        <w:t>реализация мер, принимаемых Администрацией поселка Олымский по созданию благоприятной и стабильной экологической обстановки на территории поселка;</w:t>
      </w:r>
    </w:p>
    <w:p w:rsidR="00AF00F8" w:rsidRDefault="00AF00F8" w:rsidP="00AF00F8">
      <w:pPr>
        <w:jc w:val="both"/>
        <w:rPr>
          <w:sz w:val="28"/>
          <w:szCs w:val="28"/>
        </w:rPr>
      </w:pPr>
      <w:r>
        <w:rPr>
          <w:sz w:val="28"/>
          <w:szCs w:val="28"/>
        </w:rPr>
        <w:t xml:space="preserve"> - обеспечение благоприятной окружающей среды;  </w:t>
      </w:r>
    </w:p>
    <w:p w:rsidR="00AF00F8" w:rsidRDefault="00AF00F8" w:rsidP="00AF00F8">
      <w:pPr>
        <w:jc w:val="both"/>
        <w:rPr>
          <w:sz w:val="28"/>
          <w:szCs w:val="28"/>
        </w:rPr>
      </w:pPr>
      <w:r>
        <w:rPr>
          <w:sz w:val="28"/>
          <w:szCs w:val="28"/>
        </w:rPr>
        <w:t>- стабилизация и улучшение экологической обстановки на территории поселка Олымский;</w:t>
      </w:r>
    </w:p>
    <w:p w:rsidR="00AF00F8" w:rsidRDefault="00AF00F8" w:rsidP="00AF00F8">
      <w:pPr>
        <w:jc w:val="both"/>
        <w:rPr>
          <w:sz w:val="28"/>
          <w:szCs w:val="28"/>
        </w:rPr>
      </w:pPr>
      <w:r>
        <w:rPr>
          <w:sz w:val="28"/>
          <w:szCs w:val="28"/>
        </w:rPr>
        <w:t>- переход к устойчивому развитию в сфере обращения с отходами;</w:t>
      </w:r>
    </w:p>
    <w:p w:rsidR="00AF00F8" w:rsidRDefault="00AF00F8" w:rsidP="00AF00F8">
      <w:pPr>
        <w:jc w:val="both"/>
        <w:rPr>
          <w:sz w:val="28"/>
          <w:szCs w:val="28"/>
        </w:rPr>
      </w:pPr>
      <w:r>
        <w:rPr>
          <w:sz w:val="28"/>
          <w:szCs w:val="28"/>
        </w:rPr>
        <w:t>- повышения уровня экологической безопасности населения;</w:t>
      </w:r>
    </w:p>
    <w:p w:rsidR="00AF00F8" w:rsidRDefault="00AF00F8" w:rsidP="00AF00F8">
      <w:pPr>
        <w:jc w:val="both"/>
        <w:rPr>
          <w:sz w:val="28"/>
          <w:szCs w:val="28"/>
        </w:rPr>
      </w:pPr>
      <w:r>
        <w:rPr>
          <w:sz w:val="28"/>
          <w:szCs w:val="28"/>
        </w:rPr>
        <w:t>- улучшение здоровья населения на территории поселения;</w:t>
      </w:r>
    </w:p>
    <w:p w:rsidR="00AF00F8" w:rsidRDefault="00AF00F8" w:rsidP="00AF00F8">
      <w:pPr>
        <w:jc w:val="both"/>
        <w:rPr>
          <w:sz w:val="28"/>
          <w:szCs w:val="28"/>
        </w:rPr>
      </w:pPr>
      <w:r>
        <w:rPr>
          <w:sz w:val="28"/>
          <w:szCs w:val="28"/>
        </w:rPr>
        <w:t xml:space="preserve">- повышение культуры образования и воспитания населения в вопросах охраны окружающей среды. </w:t>
      </w:r>
    </w:p>
    <w:p w:rsidR="00AF00F8" w:rsidRDefault="00AF00F8" w:rsidP="00AF00F8">
      <w:pPr>
        <w:jc w:val="both"/>
        <w:rPr>
          <w:sz w:val="28"/>
          <w:szCs w:val="28"/>
        </w:rPr>
      </w:pPr>
      <w:r>
        <w:rPr>
          <w:sz w:val="28"/>
          <w:szCs w:val="28"/>
        </w:rPr>
        <w:t xml:space="preserve">           </w:t>
      </w:r>
      <w:r>
        <w:rPr>
          <w:b/>
          <w:sz w:val="28"/>
          <w:szCs w:val="28"/>
        </w:rPr>
        <w:t>Задачи программы</w:t>
      </w:r>
      <w:r>
        <w:rPr>
          <w:sz w:val="28"/>
          <w:szCs w:val="28"/>
        </w:rPr>
        <w:t xml:space="preserve">: - привлечение средств </w:t>
      </w:r>
      <w:proofErr w:type="gramStart"/>
      <w:r>
        <w:rPr>
          <w:sz w:val="28"/>
          <w:szCs w:val="28"/>
        </w:rPr>
        <w:t>областного</w:t>
      </w:r>
      <w:proofErr w:type="gramEnd"/>
      <w:r>
        <w:rPr>
          <w:sz w:val="28"/>
          <w:szCs w:val="28"/>
        </w:rPr>
        <w:t xml:space="preserve">, районного бюджетов,  и других внебюджетных источников для: </w:t>
      </w:r>
    </w:p>
    <w:p w:rsidR="00AF00F8" w:rsidRDefault="00AF00F8" w:rsidP="00AF00F8">
      <w:pPr>
        <w:jc w:val="both"/>
        <w:rPr>
          <w:color w:val="000000"/>
          <w:sz w:val="28"/>
          <w:szCs w:val="28"/>
        </w:rPr>
      </w:pPr>
      <w:r>
        <w:rPr>
          <w:color w:val="000000"/>
          <w:sz w:val="28"/>
          <w:szCs w:val="28"/>
        </w:rPr>
        <w:t>обеспечения населения поселка Олымский Касторенского района Курской области экологически чистой питьевой водой;</w:t>
      </w:r>
    </w:p>
    <w:p w:rsidR="00AF00F8" w:rsidRDefault="00AF00F8" w:rsidP="00AF00F8">
      <w:pPr>
        <w:jc w:val="both"/>
        <w:rPr>
          <w:color w:val="000000"/>
          <w:sz w:val="28"/>
          <w:szCs w:val="28"/>
        </w:rPr>
      </w:pPr>
      <w:r>
        <w:rPr>
          <w:color w:val="000000"/>
          <w:sz w:val="28"/>
          <w:szCs w:val="28"/>
        </w:rPr>
        <w:t>предотвращения вредного воздействия твердых бытовых отходов на здоровье человека и окружающую среду;</w:t>
      </w:r>
    </w:p>
    <w:p w:rsidR="00AF00F8" w:rsidRDefault="00AF00F8" w:rsidP="00AF00F8">
      <w:pPr>
        <w:jc w:val="both"/>
        <w:rPr>
          <w:color w:val="000000"/>
          <w:sz w:val="28"/>
          <w:szCs w:val="28"/>
        </w:rPr>
      </w:pPr>
      <w:r>
        <w:rPr>
          <w:color w:val="000000"/>
          <w:sz w:val="28"/>
          <w:szCs w:val="28"/>
        </w:rPr>
        <w:t>предупреждения чрезвычайных ситуаций, связанных с подтоплением территорий населенных пунктов, работой гидротехнических сооружений и объектов очистки сточных вод;</w:t>
      </w:r>
    </w:p>
    <w:p w:rsidR="00AF00F8" w:rsidRDefault="00AF00F8" w:rsidP="00AF00F8">
      <w:pPr>
        <w:jc w:val="both"/>
        <w:rPr>
          <w:color w:val="000000"/>
          <w:sz w:val="28"/>
          <w:szCs w:val="28"/>
        </w:rPr>
      </w:pPr>
      <w:r>
        <w:rPr>
          <w:color w:val="000000"/>
          <w:sz w:val="28"/>
          <w:szCs w:val="28"/>
        </w:rPr>
        <w:t>получения своевременной и объективной информации о состоянии окружающей среды на территории поселка Олымский Касторенского района Курской области;</w:t>
      </w:r>
    </w:p>
    <w:p w:rsidR="00AF00F8" w:rsidRDefault="00AF00F8" w:rsidP="00AF00F8">
      <w:pPr>
        <w:jc w:val="both"/>
        <w:rPr>
          <w:sz w:val="28"/>
          <w:szCs w:val="28"/>
        </w:rPr>
      </w:pPr>
      <w:r>
        <w:rPr>
          <w:color w:val="000000"/>
          <w:sz w:val="28"/>
          <w:szCs w:val="28"/>
        </w:rPr>
        <w:lastRenderedPageBreak/>
        <w:t>развитие экологического образования и формирование экологической культуры населения поселка Олымский Касторенского района Курской области</w:t>
      </w:r>
    </w:p>
    <w:p w:rsidR="00AF00F8" w:rsidRDefault="00AF00F8" w:rsidP="00AF00F8">
      <w:pPr>
        <w:tabs>
          <w:tab w:val="left" w:pos="1380"/>
        </w:tabs>
        <w:ind w:left="-504"/>
        <w:jc w:val="both"/>
        <w:rPr>
          <w:sz w:val="28"/>
          <w:szCs w:val="28"/>
        </w:rPr>
      </w:pPr>
      <w:r>
        <w:rPr>
          <w:sz w:val="28"/>
          <w:szCs w:val="28"/>
        </w:rPr>
        <w:t xml:space="preserve">                </w:t>
      </w:r>
    </w:p>
    <w:p w:rsidR="00AF00F8" w:rsidRDefault="00AF00F8" w:rsidP="00AF00F8">
      <w:pPr>
        <w:tabs>
          <w:tab w:val="left" w:pos="1380"/>
        </w:tabs>
        <w:ind w:left="-504"/>
        <w:jc w:val="both"/>
        <w:rPr>
          <w:sz w:val="28"/>
          <w:szCs w:val="28"/>
          <w:u w:val="single"/>
        </w:rPr>
      </w:pPr>
      <w:r>
        <w:rPr>
          <w:sz w:val="28"/>
          <w:szCs w:val="28"/>
        </w:rPr>
        <w:t xml:space="preserve">                                       </w:t>
      </w:r>
      <w:r>
        <w:rPr>
          <w:b/>
          <w:sz w:val="28"/>
          <w:szCs w:val="28"/>
          <w:lang w:val="en-US"/>
        </w:rPr>
        <w:t>V</w:t>
      </w:r>
      <w:r>
        <w:rPr>
          <w:b/>
          <w:sz w:val="28"/>
          <w:szCs w:val="28"/>
        </w:rPr>
        <w:t>. Система программных мероприятий</w:t>
      </w:r>
    </w:p>
    <w:p w:rsidR="00AF00F8" w:rsidRDefault="00AF00F8" w:rsidP="00AF00F8">
      <w:pPr>
        <w:tabs>
          <w:tab w:val="left" w:pos="1380"/>
        </w:tabs>
        <w:ind w:left="24" w:hanging="528"/>
        <w:jc w:val="both"/>
        <w:rPr>
          <w:sz w:val="28"/>
          <w:szCs w:val="28"/>
        </w:rPr>
      </w:pPr>
      <w:r>
        <w:rPr>
          <w:b/>
          <w:sz w:val="28"/>
          <w:szCs w:val="28"/>
        </w:rPr>
        <w:t xml:space="preserve">                   </w:t>
      </w:r>
      <w:r>
        <w:rPr>
          <w:sz w:val="28"/>
          <w:szCs w:val="28"/>
        </w:rPr>
        <w:t xml:space="preserve">Программа </w:t>
      </w:r>
      <w:proofErr w:type="gramStart"/>
      <w:r>
        <w:rPr>
          <w:sz w:val="28"/>
          <w:szCs w:val="28"/>
        </w:rPr>
        <w:t>реализуется через конкретные программные мероприятия Система программных мероприятий разбита</w:t>
      </w:r>
      <w:proofErr w:type="gramEnd"/>
      <w:r>
        <w:rPr>
          <w:sz w:val="28"/>
          <w:szCs w:val="28"/>
        </w:rPr>
        <w:t xml:space="preserve"> на несколько разделов по направлениям деятельности:</w:t>
      </w:r>
    </w:p>
    <w:p w:rsidR="00AF00F8" w:rsidRDefault="00AF00F8" w:rsidP="00AF00F8">
      <w:pPr>
        <w:tabs>
          <w:tab w:val="left" w:pos="1380"/>
        </w:tabs>
        <w:ind w:left="24" w:hanging="528"/>
        <w:jc w:val="both"/>
        <w:rPr>
          <w:rFonts w:cs="Arial CYR"/>
          <w:sz w:val="28"/>
          <w:szCs w:val="28"/>
        </w:rPr>
      </w:pPr>
      <w:r>
        <w:rPr>
          <w:sz w:val="28"/>
          <w:szCs w:val="28"/>
        </w:rPr>
        <w:t xml:space="preserve">                   </w:t>
      </w:r>
      <w:r>
        <w:rPr>
          <w:rFonts w:cs="Arial CYR"/>
          <w:sz w:val="28"/>
          <w:szCs w:val="28"/>
        </w:rPr>
        <w:t xml:space="preserve">  - обращение с отходами производства и потребления;</w:t>
      </w:r>
    </w:p>
    <w:p w:rsidR="00AF00F8" w:rsidRDefault="00AF00F8" w:rsidP="00AF00F8">
      <w:pPr>
        <w:ind w:left="-48"/>
        <w:jc w:val="both"/>
        <w:rPr>
          <w:sz w:val="28"/>
          <w:szCs w:val="28"/>
        </w:rPr>
      </w:pPr>
      <w:r>
        <w:rPr>
          <w:rFonts w:cs="Arial CYR"/>
          <w:sz w:val="28"/>
          <w:szCs w:val="28"/>
        </w:rPr>
        <w:t xml:space="preserve">             - экологическое образование и воспитание</w:t>
      </w:r>
      <w:r>
        <w:rPr>
          <w:sz w:val="28"/>
          <w:szCs w:val="28"/>
        </w:rPr>
        <w:t>;</w:t>
      </w:r>
    </w:p>
    <w:p w:rsidR="00AF00F8" w:rsidRDefault="00AF00F8" w:rsidP="00AF00F8">
      <w:pPr>
        <w:jc w:val="both"/>
        <w:rPr>
          <w:color w:val="000000"/>
          <w:sz w:val="20"/>
          <w:szCs w:val="20"/>
        </w:rPr>
      </w:pPr>
      <w:r>
        <w:rPr>
          <w:sz w:val="28"/>
          <w:szCs w:val="28"/>
        </w:rPr>
        <w:t xml:space="preserve">             - </w:t>
      </w:r>
      <w:r>
        <w:rPr>
          <w:rFonts w:cs="Arial CYR"/>
          <w:sz w:val="28"/>
          <w:szCs w:val="28"/>
        </w:rPr>
        <w:t>контроль в области охраны окружающей среды</w:t>
      </w:r>
      <w:r>
        <w:rPr>
          <w:color w:val="000000"/>
          <w:sz w:val="20"/>
          <w:szCs w:val="20"/>
        </w:rPr>
        <w:t xml:space="preserve"> </w:t>
      </w:r>
    </w:p>
    <w:p w:rsidR="00AF00F8" w:rsidRDefault="00AF00F8" w:rsidP="00AF00F8">
      <w:pPr>
        <w:jc w:val="both"/>
        <w:rPr>
          <w:color w:val="000000"/>
          <w:sz w:val="28"/>
          <w:szCs w:val="28"/>
        </w:rPr>
      </w:pPr>
      <w:r>
        <w:rPr>
          <w:color w:val="000000"/>
          <w:sz w:val="28"/>
          <w:szCs w:val="28"/>
        </w:rPr>
        <w:t xml:space="preserve">             - улучшение качества питьевого водоснабжения населения;</w:t>
      </w:r>
    </w:p>
    <w:p w:rsidR="00AF00F8" w:rsidRDefault="00AF00F8" w:rsidP="00AF00F8">
      <w:pPr>
        <w:jc w:val="both"/>
        <w:rPr>
          <w:color w:val="000000"/>
          <w:sz w:val="28"/>
          <w:szCs w:val="28"/>
        </w:rPr>
      </w:pPr>
      <w:r>
        <w:rPr>
          <w:color w:val="000000"/>
          <w:sz w:val="28"/>
          <w:szCs w:val="28"/>
        </w:rPr>
        <w:t xml:space="preserve">             - регулирование качества окружающей среды;</w:t>
      </w:r>
    </w:p>
    <w:p w:rsidR="00AF00F8" w:rsidRDefault="00AF00F8" w:rsidP="00AF00F8">
      <w:pPr>
        <w:ind w:left="-48"/>
        <w:jc w:val="both"/>
        <w:rPr>
          <w:rFonts w:cs="Arial CYR"/>
          <w:sz w:val="28"/>
          <w:szCs w:val="28"/>
        </w:rPr>
      </w:pPr>
      <w:r>
        <w:rPr>
          <w:color w:val="000000"/>
          <w:sz w:val="28"/>
          <w:szCs w:val="28"/>
        </w:rPr>
        <w:t xml:space="preserve">              - решение проблем в сфере водных ресурсов и водных объектов</w:t>
      </w:r>
      <w:r>
        <w:rPr>
          <w:rFonts w:cs="Arial CYR"/>
          <w:sz w:val="28"/>
          <w:szCs w:val="28"/>
        </w:rPr>
        <w:t>.</w:t>
      </w:r>
    </w:p>
    <w:p w:rsidR="00AF00F8" w:rsidRDefault="00AF00F8" w:rsidP="00AF00F8">
      <w:pPr>
        <w:ind w:left="-48" w:firstLine="756"/>
        <w:jc w:val="both"/>
        <w:rPr>
          <w:rFonts w:cs="Arial CYR"/>
          <w:sz w:val="28"/>
          <w:szCs w:val="28"/>
        </w:rPr>
      </w:pPr>
      <w:r>
        <w:rPr>
          <w:rFonts w:cs="Arial CYR"/>
          <w:sz w:val="28"/>
          <w:szCs w:val="28"/>
        </w:rPr>
        <w:t xml:space="preserve">  Система программных мероприятий приведена в приложении 1.</w:t>
      </w:r>
    </w:p>
    <w:p w:rsidR="00AF00F8" w:rsidRDefault="00AF00F8" w:rsidP="00AF00F8">
      <w:pPr>
        <w:ind w:left="-48"/>
        <w:jc w:val="both"/>
        <w:rPr>
          <w:rFonts w:cs="Arial CYR"/>
          <w:sz w:val="28"/>
          <w:szCs w:val="28"/>
        </w:rPr>
      </w:pPr>
    </w:p>
    <w:p w:rsidR="00AF00F8" w:rsidRDefault="00AF00F8" w:rsidP="00AF00F8">
      <w:pPr>
        <w:rPr>
          <w:rFonts w:cs="Arial CYR"/>
          <w:b/>
          <w:sz w:val="28"/>
          <w:szCs w:val="28"/>
        </w:rPr>
      </w:pPr>
      <w:r>
        <w:rPr>
          <w:rFonts w:cs="Arial CYR"/>
          <w:b/>
          <w:sz w:val="28"/>
          <w:szCs w:val="28"/>
        </w:rPr>
        <w:t xml:space="preserve">                                    </w:t>
      </w:r>
      <w:r>
        <w:rPr>
          <w:rFonts w:cs="Arial CYR"/>
          <w:b/>
          <w:sz w:val="28"/>
          <w:szCs w:val="28"/>
          <w:lang w:val="en-US"/>
        </w:rPr>
        <w:t>VI</w:t>
      </w:r>
      <w:r>
        <w:rPr>
          <w:rFonts w:cs="Arial CYR"/>
          <w:b/>
          <w:sz w:val="28"/>
          <w:szCs w:val="28"/>
        </w:rPr>
        <w:t>. Механизм реализации Программы</w:t>
      </w:r>
    </w:p>
    <w:p w:rsidR="00AF00F8" w:rsidRDefault="00AF00F8" w:rsidP="00AF00F8">
      <w:pPr>
        <w:jc w:val="both"/>
        <w:rPr>
          <w:sz w:val="28"/>
          <w:szCs w:val="28"/>
        </w:rPr>
      </w:pPr>
      <w:r>
        <w:rPr>
          <w:rFonts w:cs="Arial CYR"/>
          <w:b/>
          <w:sz w:val="28"/>
          <w:szCs w:val="28"/>
        </w:rPr>
        <w:t xml:space="preserve">           </w:t>
      </w:r>
      <w:r>
        <w:rPr>
          <w:sz w:val="28"/>
          <w:szCs w:val="28"/>
        </w:rPr>
        <w:t>Исполнителями мероприятий Программы и руководителем является: Администрация поселка Олымский Касторенского района Курской области.</w:t>
      </w:r>
    </w:p>
    <w:p w:rsidR="00AF00F8" w:rsidRDefault="00AF00F8" w:rsidP="00AF00F8">
      <w:pPr>
        <w:ind w:left="-48"/>
        <w:jc w:val="both"/>
        <w:rPr>
          <w:sz w:val="28"/>
          <w:szCs w:val="28"/>
        </w:rPr>
      </w:pPr>
      <w:r>
        <w:rPr>
          <w:sz w:val="28"/>
          <w:szCs w:val="28"/>
        </w:rPr>
        <w:t xml:space="preserve">            Заместитель главы администрации по экономике и финансам   осуществляет </w:t>
      </w:r>
      <w:proofErr w:type="gramStart"/>
      <w:r>
        <w:rPr>
          <w:sz w:val="28"/>
          <w:szCs w:val="28"/>
        </w:rPr>
        <w:t>контроль за</w:t>
      </w:r>
      <w:proofErr w:type="gramEnd"/>
      <w:r>
        <w:rPr>
          <w:sz w:val="28"/>
          <w:szCs w:val="28"/>
        </w:rPr>
        <w:t xml:space="preserve"> целевым использованием бюджетных средств, направленных на реализацию данной Программы.</w:t>
      </w:r>
    </w:p>
    <w:p w:rsidR="00AF00F8" w:rsidRDefault="00AF00F8" w:rsidP="00AF00F8">
      <w:pPr>
        <w:tabs>
          <w:tab w:val="left" w:pos="888"/>
        </w:tabs>
        <w:ind w:left="-24"/>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реализацией Программы осуществляется главой администрации поселка Олымский Касторенского района Курской области.  </w:t>
      </w:r>
    </w:p>
    <w:p w:rsidR="00AF00F8" w:rsidRDefault="00AF00F8" w:rsidP="00AF00F8">
      <w:pPr>
        <w:jc w:val="both"/>
        <w:rPr>
          <w:sz w:val="28"/>
          <w:szCs w:val="28"/>
        </w:rPr>
      </w:pPr>
    </w:p>
    <w:p w:rsidR="00AF00F8" w:rsidRDefault="00AF00F8" w:rsidP="00AF00F8">
      <w:pPr>
        <w:tabs>
          <w:tab w:val="left" w:pos="1380"/>
        </w:tabs>
        <w:rPr>
          <w:b/>
          <w:sz w:val="28"/>
          <w:szCs w:val="28"/>
        </w:rPr>
      </w:pPr>
      <w:r>
        <w:rPr>
          <w:b/>
          <w:sz w:val="28"/>
          <w:szCs w:val="28"/>
        </w:rPr>
        <w:t xml:space="preserve">                               </w:t>
      </w:r>
      <w:r>
        <w:rPr>
          <w:b/>
          <w:sz w:val="28"/>
          <w:szCs w:val="28"/>
          <w:lang w:val="en-US"/>
        </w:rPr>
        <w:t>VII</w:t>
      </w:r>
      <w:r>
        <w:rPr>
          <w:b/>
          <w:sz w:val="28"/>
          <w:szCs w:val="28"/>
        </w:rPr>
        <w:t>. Ресурсное обеспечение Программы</w:t>
      </w:r>
    </w:p>
    <w:p w:rsidR="00AF00F8" w:rsidRDefault="00AF00F8" w:rsidP="00AF00F8">
      <w:pPr>
        <w:ind w:left="-48" w:right="-54" w:firstLine="600"/>
        <w:jc w:val="both"/>
        <w:rPr>
          <w:sz w:val="28"/>
          <w:szCs w:val="28"/>
        </w:rPr>
      </w:pPr>
      <w:r>
        <w:rPr>
          <w:sz w:val="28"/>
          <w:szCs w:val="28"/>
        </w:rPr>
        <w:t xml:space="preserve">   Финансирование Программы осуществляется из бюджета муниципального образования «поселок Олымский» Касторенского района Курской области с возможным привлечением иных источников финансирования.  Источники финансирования программных мероприятий носят прогнозный характер и подлежат уточнению с учетом возможностей бюджета поселения и иных источников финансирования.</w:t>
      </w:r>
    </w:p>
    <w:p w:rsidR="00AF00F8" w:rsidRDefault="00AF00F8" w:rsidP="00AF00F8">
      <w:pPr>
        <w:rPr>
          <w:b/>
          <w:sz w:val="28"/>
          <w:szCs w:val="28"/>
          <w:u w:val="single"/>
        </w:rPr>
      </w:pPr>
      <w:r>
        <w:rPr>
          <w:b/>
          <w:sz w:val="28"/>
          <w:szCs w:val="28"/>
        </w:rPr>
        <w:t xml:space="preserve">                                   </w:t>
      </w:r>
      <w:r>
        <w:rPr>
          <w:b/>
          <w:sz w:val="28"/>
          <w:szCs w:val="28"/>
          <w:lang w:val="en-US"/>
        </w:rPr>
        <w:t>VIII</w:t>
      </w:r>
      <w:r>
        <w:rPr>
          <w:b/>
          <w:sz w:val="28"/>
          <w:szCs w:val="28"/>
        </w:rPr>
        <w:t>. Оценка эффективности Программы</w:t>
      </w:r>
    </w:p>
    <w:p w:rsidR="00AF00F8" w:rsidRDefault="00AF00F8" w:rsidP="00AF00F8">
      <w:pPr>
        <w:ind w:firstLine="426"/>
        <w:jc w:val="both"/>
        <w:rPr>
          <w:sz w:val="28"/>
          <w:szCs w:val="28"/>
        </w:rPr>
      </w:pPr>
      <w:r>
        <w:rPr>
          <w:sz w:val="28"/>
          <w:szCs w:val="28"/>
        </w:rPr>
        <w:t xml:space="preserve">  Программа направлена на решение важного блока задач. Главным итогом станет улучшение общего экологического состояния территории поселка Олымский и </w:t>
      </w:r>
      <w:r>
        <w:rPr>
          <w:color w:val="000000"/>
          <w:sz w:val="28"/>
          <w:szCs w:val="28"/>
        </w:rPr>
        <w:t>обеспечение населения поселка Олымский Касторенского района Курской области экологически чистой питьевой водой</w:t>
      </w:r>
      <w:r>
        <w:rPr>
          <w:sz w:val="28"/>
          <w:szCs w:val="28"/>
        </w:rPr>
        <w:t xml:space="preserve">. </w:t>
      </w:r>
    </w:p>
    <w:p w:rsidR="00AF00F8" w:rsidRDefault="00AF00F8" w:rsidP="00AF00F8">
      <w:pPr>
        <w:overflowPunct/>
        <w:autoSpaceDE/>
        <w:autoSpaceDN/>
        <w:adjustRightInd/>
        <w:rPr>
          <w:sz w:val="28"/>
          <w:szCs w:val="28"/>
        </w:rPr>
        <w:sectPr w:rsidR="00AF00F8">
          <w:pgSz w:w="11907" w:h="16840"/>
          <w:pgMar w:top="1104" w:right="851" w:bottom="649" w:left="958" w:header="720" w:footer="720" w:gutter="0"/>
          <w:paperSrc w:first="4" w:other="4"/>
          <w:cols w:space="720"/>
        </w:sectPr>
      </w:pPr>
    </w:p>
    <w:p w:rsidR="00AF00F8" w:rsidRDefault="00AF00F8" w:rsidP="00AF00F8">
      <w:pPr>
        <w:jc w:val="right"/>
        <w:rPr>
          <w:sz w:val="28"/>
          <w:szCs w:val="28"/>
        </w:rPr>
      </w:pPr>
      <w:r>
        <w:rPr>
          <w:sz w:val="28"/>
          <w:szCs w:val="28"/>
        </w:rPr>
        <w:lastRenderedPageBreak/>
        <w:t>Приложение 1</w:t>
      </w:r>
    </w:p>
    <w:p w:rsidR="00AF00F8" w:rsidRDefault="00AF00F8" w:rsidP="00AF00F8">
      <w:pPr>
        <w:jc w:val="center"/>
        <w:rPr>
          <w:b/>
          <w:sz w:val="28"/>
          <w:szCs w:val="28"/>
        </w:rPr>
      </w:pPr>
    </w:p>
    <w:p w:rsidR="00AF00F8" w:rsidRDefault="00AF00F8" w:rsidP="00AF00F8">
      <w:pPr>
        <w:jc w:val="center"/>
        <w:rPr>
          <w:b/>
          <w:sz w:val="28"/>
          <w:szCs w:val="28"/>
        </w:rPr>
      </w:pPr>
      <w:r>
        <w:rPr>
          <w:b/>
          <w:sz w:val="28"/>
          <w:szCs w:val="28"/>
        </w:rPr>
        <w:t>Система программных мероприятий</w:t>
      </w:r>
    </w:p>
    <w:p w:rsidR="00AF00F8" w:rsidRDefault="00AF00F8" w:rsidP="00AF00F8">
      <w:pPr>
        <w:jc w:val="center"/>
        <w:rPr>
          <w:b/>
          <w:sz w:val="28"/>
          <w:szCs w:val="28"/>
        </w:rPr>
      </w:pPr>
      <w:r>
        <w:rPr>
          <w:b/>
          <w:sz w:val="28"/>
          <w:szCs w:val="28"/>
        </w:rPr>
        <w:t xml:space="preserve"> </w:t>
      </w:r>
    </w:p>
    <w:tbl>
      <w:tblPr>
        <w:tblW w:w="927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252"/>
        <w:gridCol w:w="2094"/>
        <w:gridCol w:w="1426"/>
        <w:gridCol w:w="449"/>
        <w:gridCol w:w="1481"/>
      </w:tblGrid>
      <w:tr w:rsidR="00AF00F8" w:rsidTr="00AF00F8">
        <w:trPr>
          <w:trHeight w:val="1320"/>
        </w:trPr>
        <w:tc>
          <w:tcPr>
            <w:tcW w:w="576" w:type="dxa"/>
            <w:tcBorders>
              <w:top w:val="single" w:sz="4" w:space="0" w:color="auto"/>
              <w:left w:val="single" w:sz="4" w:space="0" w:color="auto"/>
              <w:bottom w:val="single" w:sz="4" w:space="0" w:color="auto"/>
              <w:right w:val="single" w:sz="4" w:space="0" w:color="auto"/>
            </w:tcBorders>
            <w:hideMark/>
          </w:tcPr>
          <w:p w:rsidR="00AF00F8" w:rsidRDefault="00AF00F8">
            <w:pPr>
              <w:jc w:val="center"/>
            </w:pPr>
            <w:r>
              <w:t>№</w:t>
            </w:r>
          </w:p>
          <w:p w:rsidR="00AF00F8" w:rsidRDefault="00AF00F8">
            <w:pPr>
              <w:jc w:val="center"/>
            </w:pPr>
            <w:proofErr w:type="gramStart"/>
            <w:r>
              <w:t>п</w:t>
            </w:r>
            <w:proofErr w:type="gramEnd"/>
            <w:r>
              <w:t>/п</w:t>
            </w:r>
          </w:p>
        </w:tc>
        <w:tc>
          <w:tcPr>
            <w:tcW w:w="3252" w:type="dxa"/>
            <w:tcBorders>
              <w:top w:val="single" w:sz="4" w:space="0" w:color="auto"/>
              <w:left w:val="single" w:sz="4" w:space="0" w:color="auto"/>
              <w:bottom w:val="single" w:sz="4" w:space="0" w:color="auto"/>
              <w:right w:val="single" w:sz="4" w:space="0" w:color="auto"/>
            </w:tcBorders>
            <w:hideMark/>
          </w:tcPr>
          <w:p w:rsidR="00AF00F8" w:rsidRDefault="00AF00F8">
            <w:pPr>
              <w:jc w:val="center"/>
            </w:pPr>
            <w:r>
              <w:t>Мероприятия</w:t>
            </w:r>
          </w:p>
        </w:tc>
        <w:tc>
          <w:tcPr>
            <w:tcW w:w="2094" w:type="dxa"/>
            <w:tcBorders>
              <w:top w:val="single" w:sz="4" w:space="0" w:color="auto"/>
              <w:left w:val="single" w:sz="4" w:space="0" w:color="auto"/>
              <w:bottom w:val="single" w:sz="4" w:space="0" w:color="auto"/>
              <w:right w:val="single" w:sz="4" w:space="0" w:color="auto"/>
            </w:tcBorders>
            <w:hideMark/>
          </w:tcPr>
          <w:p w:rsidR="00AF00F8" w:rsidRDefault="00AF00F8">
            <w:pPr>
              <w:jc w:val="center"/>
            </w:pPr>
            <w:r>
              <w:t>Исполнители</w:t>
            </w:r>
          </w:p>
        </w:tc>
        <w:tc>
          <w:tcPr>
            <w:tcW w:w="1426" w:type="dxa"/>
            <w:tcBorders>
              <w:top w:val="single" w:sz="4" w:space="0" w:color="auto"/>
              <w:left w:val="single" w:sz="4" w:space="0" w:color="auto"/>
              <w:bottom w:val="single" w:sz="4" w:space="0" w:color="auto"/>
              <w:right w:val="single" w:sz="4" w:space="0" w:color="auto"/>
            </w:tcBorders>
            <w:hideMark/>
          </w:tcPr>
          <w:p w:rsidR="00AF00F8" w:rsidRDefault="00AF00F8">
            <w:pPr>
              <w:jc w:val="center"/>
            </w:pPr>
            <w:r>
              <w:t xml:space="preserve">Сроки исполнения </w:t>
            </w:r>
          </w:p>
        </w:tc>
        <w:tc>
          <w:tcPr>
            <w:tcW w:w="1930" w:type="dxa"/>
            <w:gridSpan w:val="2"/>
            <w:tcBorders>
              <w:top w:val="single" w:sz="4" w:space="0" w:color="auto"/>
              <w:left w:val="single" w:sz="4" w:space="0" w:color="auto"/>
              <w:bottom w:val="single" w:sz="4" w:space="0" w:color="auto"/>
              <w:right w:val="single" w:sz="4" w:space="0" w:color="auto"/>
            </w:tcBorders>
            <w:hideMark/>
          </w:tcPr>
          <w:p w:rsidR="00AF00F8" w:rsidRDefault="00AF00F8">
            <w:pPr>
              <w:jc w:val="center"/>
            </w:pPr>
            <w:r>
              <w:t>Сумма</w:t>
            </w:r>
          </w:p>
          <w:p w:rsidR="00AF00F8" w:rsidRDefault="00AF00F8">
            <w:pPr>
              <w:jc w:val="center"/>
            </w:pPr>
            <w:r>
              <w:t xml:space="preserve"> (тыс. руб.)</w:t>
            </w:r>
          </w:p>
          <w:p w:rsidR="00AF00F8" w:rsidRDefault="00AF00F8">
            <w:pPr>
              <w:jc w:val="center"/>
            </w:pPr>
            <w:r>
              <w:t xml:space="preserve"> и источники финансирования</w:t>
            </w:r>
          </w:p>
        </w:tc>
      </w:tr>
      <w:tr w:rsidR="00AF00F8" w:rsidTr="00AF00F8">
        <w:trPr>
          <w:trHeight w:val="523"/>
        </w:trPr>
        <w:tc>
          <w:tcPr>
            <w:tcW w:w="9278" w:type="dxa"/>
            <w:gridSpan w:val="6"/>
            <w:tcBorders>
              <w:top w:val="single" w:sz="4" w:space="0" w:color="auto"/>
              <w:left w:val="single" w:sz="4" w:space="0" w:color="auto"/>
              <w:bottom w:val="single" w:sz="4" w:space="0" w:color="auto"/>
              <w:right w:val="single" w:sz="4" w:space="0" w:color="auto"/>
            </w:tcBorders>
          </w:tcPr>
          <w:p w:rsidR="00AF00F8" w:rsidRDefault="00AF00F8">
            <w:pPr>
              <w:jc w:val="center"/>
              <w:rPr>
                <w:rFonts w:cs="Arial CYR"/>
                <w:b/>
                <w:i/>
              </w:rPr>
            </w:pPr>
          </w:p>
          <w:p w:rsidR="00AF00F8" w:rsidRDefault="00AF00F8" w:rsidP="00B944B3">
            <w:pPr>
              <w:numPr>
                <w:ilvl w:val="0"/>
                <w:numId w:val="2"/>
              </w:numPr>
              <w:overflowPunct/>
              <w:autoSpaceDE/>
              <w:adjustRightInd/>
              <w:jc w:val="center"/>
              <w:rPr>
                <w:b/>
              </w:rPr>
            </w:pPr>
            <w:r>
              <w:rPr>
                <w:rFonts w:cs="Arial CYR"/>
                <w:b/>
              </w:rPr>
              <w:t>Обращение с отходами производства и потребления</w:t>
            </w:r>
          </w:p>
        </w:tc>
      </w:tr>
      <w:tr w:rsidR="00AF00F8" w:rsidTr="00AF00F8">
        <w:trPr>
          <w:trHeight w:val="1287"/>
        </w:trPr>
        <w:tc>
          <w:tcPr>
            <w:tcW w:w="576" w:type="dxa"/>
            <w:tcBorders>
              <w:top w:val="single" w:sz="4" w:space="0" w:color="auto"/>
              <w:left w:val="single" w:sz="4" w:space="0" w:color="auto"/>
              <w:bottom w:val="single" w:sz="4" w:space="0" w:color="auto"/>
              <w:right w:val="single" w:sz="4" w:space="0" w:color="auto"/>
            </w:tcBorders>
            <w:hideMark/>
          </w:tcPr>
          <w:p w:rsidR="00AF00F8" w:rsidRDefault="00AF00F8">
            <w:pPr>
              <w:jc w:val="center"/>
            </w:pPr>
            <w:r>
              <w:t>1.1.</w:t>
            </w:r>
          </w:p>
        </w:tc>
        <w:tc>
          <w:tcPr>
            <w:tcW w:w="3252" w:type="dxa"/>
            <w:tcBorders>
              <w:top w:val="single" w:sz="4" w:space="0" w:color="auto"/>
              <w:left w:val="single" w:sz="4" w:space="0" w:color="auto"/>
              <w:bottom w:val="single" w:sz="4" w:space="0" w:color="auto"/>
              <w:right w:val="single" w:sz="4" w:space="0" w:color="auto"/>
            </w:tcBorders>
            <w:hideMark/>
          </w:tcPr>
          <w:p w:rsidR="00AF00F8" w:rsidRDefault="00AF00F8">
            <w:pPr>
              <w:rPr>
                <w:rFonts w:cs="Arial CYR"/>
              </w:rPr>
            </w:pPr>
            <w:r>
              <w:rPr>
                <w:rFonts w:cs="Arial CYR"/>
              </w:rPr>
              <w:t>Ликвидация несанкционированных свалок на территории поселка</w:t>
            </w:r>
          </w:p>
        </w:tc>
        <w:tc>
          <w:tcPr>
            <w:tcW w:w="2094" w:type="dxa"/>
            <w:tcBorders>
              <w:top w:val="single" w:sz="4" w:space="0" w:color="auto"/>
              <w:left w:val="single" w:sz="4" w:space="0" w:color="auto"/>
              <w:bottom w:val="single" w:sz="4" w:space="0" w:color="auto"/>
              <w:right w:val="single" w:sz="4" w:space="0" w:color="auto"/>
            </w:tcBorders>
            <w:hideMark/>
          </w:tcPr>
          <w:p w:rsidR="00AF00F8" w:rsidRDefault="00AF00F8">
            <w:pPr>
              <w:jc w:val="both"/>
              <w:rPr>
                <w:rFonts w:cs="Arial CYR"/>
              </w:rPr>
            </w:pPr>
            <w:r>
              <w:rPr>
                <w:rFonts w:cs="Arial CYR"/>
              </w:rPr>
              <w:t xml:space="preserve">Администрация поселка Олымский, ООО УК «Заказчик» </w:t>
            </w:r>
          </w:p>
        </w:tc>
        <w:tc>
          <w:tcPr>
            <w:tcW w:w="1875" w:type="dxa"/>
            <w:gridSpan w:val="2"/>
            <w:tcBorders>
              <w:top w:val="single" w:sz="4" w:space="0" w:color="auto"/>
              <w:left w:val="single" w:sz="4" w:space="0" w:color="auto"/>
              <w:bottom w:val="single" w:sz="4" w:space="0" w:color="auto"/>
              <w:right w:val="single" w:sz="4" w:space="0" w:color="auto"/>
            </w:tcBorders>
            <w:hideMark/>
          </w:tcPr>
          <w:p w:rsidR="00AF00F8" w:rsidRDefault="00AF00F8">
            <w:pPr>
              <w:jc w:val="center"/>
            </w:pPr>
            <w:r>
              <w:t>2024-2026</w:t>
            </w:r>
          </w:p>
        </w:tc>
        <w:tc>
          <w:tcPr>
            <w:tcW w:w="1481" w:type="dxa"/>
            <w:tcBorders>
              <w:top w:val="single" w:sz="4" w:space="0" w:color="auto"/>
              <w:left w:val="single" w:sz="4" w:space="0" w:color="auto"/>
              <w:bottom w:val="single" w:sz="4" w:space="0" w:color="auto"/>
              <w:right w:val="single" w:sz="4" w:space="0" w:color="auto"/>
            </w:tcBorders>
            <w:hideMark/>
          </w:tcPr>
          <w:p w:rsidR="00AF00F8" w:rsidRDefault="00AF00F8">
            <w:pPr>
              <w:jc w:val="center"/>
            </w:pPr>
            <w:r>
              <w:t>1000</w:t>
            </w:r>
          </w:p>
        </w:tc>
      </w:tr>
      <w:tr w:rsidR="00AF00F8" w:rsidTr="00AF00F8">
        <w:trPr>
          <w:trHeight w:val="1135"/>
        </w:trPr>
        <w:tc>
          <w:tcPr>
            <w:tcW w:w="576" w:type="dxa"/>
            <w:tcBorders>
              <w:top w:val="single" w:sz="4" w:space="0" w:color="auto"/>
              <w:left w:val="single" w:sz="4" w:space="0" w:color="auto"/>
              <w:bottom w:val="single" w:sz="4" w:space="0" w:color="auto"/>
              <w:right w:val="single" w:sz="4" w:space="0" w:color="auto"/>
            </w:tcBorders>
            <w:hideMark/>
          </w:tcPr>
          <w:p w:rsidR="00AF00F8" w:rsidRDefault="00AF00F8">
            <w:pPr>
              <w:jc w:val="center"/>
            </w:pPr>
            <w:r>
              <w:t>1.2</w:t>
            </w:r>
          </w:p>
        </w:tc>
        <w:tc>
          <w:tcPr>
            <w:tcW w:w="3252" w:type="dxa"/>
            <w:tcBorders>
              <w:top w:val="single" w:sz="4" w:space="0" w:color="auto"/>
              <w:left w:val="single" w:sz="4" w:space="0" w:color="auto"/>
              <w:bottom w:val="single" w:sz="4" w:space="0" w:color="auto"/>
              <w:right w:val="single" w:sz="4" w:space="0" w:color="auto"/>
            </w:tcBorders>
          </w:tcPr>
          <w:p w:rsidR="00AF00F8" w:rsidRDefault="00AF00F8">
            <w:pPr>
              <w:rPr>
                <w:rFonts w:cs="Arial CYR"/>
              </w:rPr>
            </w:pPr>
            <w:r>
              <w:rPr>
                <w:rFonts w:cs="Arial CYR"/>
              </w:rPr>
              <w:t>Организация сбора ТБО в частном секторе поселка.</w:t>
            </w:r>
          </w:p>
          <w:p w:rsidR="00AF00F8" w:rsidRDefault="00AF00F8">
            <w:pPr>
              <w:jc w:val="both"/>
            </w:pPr>
          </w:p>
        </w:tc>
        <w:tc>
          <w:tcPr>
            <w:tcW w:w="2094" w:type="dxa"/>
            <w:tcBorders>
              <w:top w:val="single" w:sz="4" w:space="0" w:color="auto"/>
              <w:left w:val="single" w:sz="4" w:space="0" w:color="auto"/>
              <w:bottom w:val="single" w:sz="4" w:space="0" w:color="auto"/>
              <w:right w:val="single" w:sz="4" w:space="0" w:color="auto"/>
            </w:tcBorders>
            <w:hideMark/>
          </w:tcPr>
          <w:p w:rsidR="00AF00F8" w:rsidRDefault="00AF00F8">
            <w:pPr>
              <w:jc w:val="both"/>
            </w:pPr>
            <w:r>
              <w:rPr>
                <w:rFonts w:cs="Arial CYR"/>
              </w:rPr>
              <w:t>Администрация поселка Олымский, ООО УК «Заказчик»</w:t>
            </w:r>
          </w:p>
        </w:tc>
        <w:tc>
          <w:tcPr>
            <w:tcW w:w="1875" w:type="dxa"/>
            <w:gridSpan w:val="2"/>
            <w:tcBorders>
              <w:top w:val="single" w:sz="4" w:space="0" w:color="auto"/>
              <w:left w:val="single" w:sz="4" w:space="0" w:color="auto"/>
              <w:bottom w:val="single" w:sz="4" w:space="0" w:color="auto"/>
              <w:right w:val="single" w:sz="4" w:space="0" w:color="auto"/>
            </w:tcBorders>
            <w:hideMark/>
          </w:tcPr>
          <w:p w:rsidR="00AF00F8" w:rsidRDefault="00AF00F8">
            <w:pPr>
              <w:jc w:val="center"/>
            </w:pPr>
            <w:r>
              <w:t>ежегодно</w:t>
            </w:r>
          </w:p>
        </w:tc>
        <w:tc>
          <w:tcPr>
            <w:tcW w:w="1481" w:type="dxa"/>
            <w:tcBorders>
              <w:top w:val="single" w:sz="4" w:space="0" w:color="auto"/>
              <w:left w:val="single" w:sz="4" w:space="0" w:color="auto"/>
              <w:bottom w:val="single" w:sz="4" w:space="0" w:color="auto"/>
              <w:right w:val="single" w:sz="4" w:space="0" w:color="auto"/>
            </w:tcBorders>
          </w:tcPr>
          <w:p w:rsidR="00AF00F8" w:rsidRDefault="00AF00F8">
            <w:pPr>
              <w:jc w:val="center"/>
              <w:rPr>
                <w:b/>
              </w:rPr>
            </w:pPr>
          </w:p>
        </w:tc>
      </w:tr>
      <w:tr w:rsidR="00AF00F8" w:rsidTr="00AF00F8">
        <w:trPr>
          <w:trHeight w:val="648"/>
        </w:trPr>
        <w:tc>
          <w:tcPr>
            <w:tcW w:w="9278" w:type="dxa"/>
            <w:gridSpan w:val="6"/>
            <w:tcBorders>
              <w:top w:val="single" w:sz="4" w:space="0" w:color="auto"/>
              <w:left w:val="single" w:sz="4" w:space="0" w:color="auto"/>
              <w:bottom w:val="single" w:sz="4" w:space="0" w:color="auto"/>
              <w:right w:val="single" w:sz="4" w:space="0" w:color="auto"/>
            </w:tcBorders>
          </w:tcPr>
          <w:p w:rsidR="00AF00F8" w:rsidRDefault="00AF00F8">
            <w:pPr>
              <w:jc w:val="center"/>
              <w:rPr>
                <w:b/>
              </w:rPr>
            </w:pPr>
          </w:p>
          <w:p w:rsidR="00AF00F8" w:rsidRDefault="00AF00F8">
            <w:pPr>
              <w:jc w:val="center"/>
              <w:rPr>
                <w:rFonts w:cs="Arial CYR"/>
                <w:b/>
              </w:rPr>
            </w:pPr>
            <w:r>
              <w:rPr>
                <w:b/>
              </w:rPr>
              <w:t>2.</w:t>
            </w:r>
            <w:r>
              <w:rPr>
                <w:rFonts w:cs="Arial CYR"/>
                <w:b/>
              </w:rPr>
              <w:t xml:space="preserve">   Экологическое образование и воспитание</w:t>
            </w:r>
          </w:p>
        </w:tc>
      </w:tr>
      <w:tr w:rsidR="00AF00F8" w:rsidTr="00AF00F8">
        <w:trPr>
          <w:trHeight w:val="984"/>
        </w:trPr>
        <w:tc>
          <w:tcPr>
            <w:tcW w:w="576" w:type="dxa"/>
            <w:tcBorders>
              <w:top w:val="single" w:sz="4" w:space="0" w:color="auto"/>
              <w:left w:val="single" w:sz="4" w:space="0" w:color="auto"/>
              <w:bottom w:val="single" w:sz="4" w:space="0" w:color="auto"/>
              <w:right w:val="single" w:sz="4" w:space="0" w:color="auto"/>
            </w:tcBorders>
            <w:hideMark/>
          </w:tcPr>
          <w:p w:rsidR="00AF00F8" w:rsidRDefault="00AF00F8">
            <w:pPr>
              <w:jc w:val="center"/>
            </w:pPr>
            <w:r>
              <w:t>2.1.</w:t>
            </w:r>
          </w:p>
        </w:tc>
        <w:tc>
          <w:tcPr>
            <w:tcW w:w="3252" w:type="dxa"/>
            <w:tcBorders>
              <w:top w:val="single" w:sz="4" w:space="0" w:color="auto"/>
              <w:left w:val="single" w:sz="4" w:space="0" w:color="auto"/>
              <w:bottom w:val="single" w:sz="4" w:space="0" w:color="auto"/>
              <w:right w:val="single" w:sz="4" w:space="0" w:color="auto"/>
            </w:tcBorders>
            <w:hideMark/>
          </w:tcPr>
          <w:p w:rsidR="00AF00F8" w:rsidRDefault="00AF00F8">
            <w:pPr>
              <w:rPr>
                <w:b/>
              </w:rPr>
            </w:pPr>
            <w:r>
              <w:rPr>
                <w:rFonts w:cs="Arial CYR"/>
              </w:rPr>
              <w:t>Информационное обеспечение населения в области охраны окружающей среды.</w:t>
            </w:r>
          </w:p>
        </w:tc>
        <w:tc>
          <w:tcPr>
            <w:tcW w:w="2094" w:type="dxa"/>
            <w:tcBorders>
              <w:top w:val="single" w:sz="4" w:space="0" w:color="auto"/>
              <w:left w:val="single" w:sz="4" w:space="0" w:color="auto"/>
              <w:bottom w:val="single" w:sz="4" w:space="0" w:color="auto"/>
              <w:right w:val="single" w:sz="4" w:space="0" w:color="auto"/>
            </w:tcBorders>
            <w:hideMark/>
          </w:tcPr>
          <w:p w:rsidR="00AF00F8" w:rsidRDefault="00AF00F8">
            <w:pPr>
              <w:rPr>
                <w:rFonts w:cs="Arial CYR"/>
              </w:rPr>
            </w:pPr>
            <w:r>
              <w:rPr>
                <w:rFonts w:cs="Arial CYR"/>
              </w:rPr>
              <w:t xml:space="preserve">СМИ, проведение сходов, распространение </w:t>
            </w:r>
          </w:p>
          <w:p w:rsidR="00AF00F8" w:rsidRDefault="00AF00F8">
            <w:pPr>
              <w:rPr>
                <w:rFonts w:cs="Arial CYR"/>
              </w:rPr>
            </w:pPr>
            <w:r>
              <w:rPr>
                <w:rFonts w:cs="Arial CYR"/>
              </w:rPr>
              <w:t>«Памяток»</w:t>
            </w:r>
          </w:p>
        </w:tc>
        <w:tc>
          <w:tcPr>
            <w:tcW w:w="1875" w:type="dxa"/>
            <w:gridSpan w:val="2"/>
            <w:tcBorders>
              <w:top w:val="single" w:sz="4" w:space="0" w:color="auto"/>
              <w:left w:val="single" w:sz="4" w:space="0" w:color="auto"/>
              <w:bottom w:val="single" w:sz="4" w:space="0" w:color="auto"/>
              <w:right w:val="single" w:sz="4" w:space="0" w:color="auto"/>
            </w:tcBorders>
            <w:hideMark/>
          </w:tcPr>
          <w:p w:rsidR="00AF00F8" w:rsidRDefault="00AF00F8">
            <w:pPr>
              <w:jc w:val="center"/>
            </w:pPr>
            <w:r>
              <w:t>постоянно</w:t>
            </w:r>
          </w:p>
        </w:tc>
        <w:tc>
          <w:tcPr>
            <w:tcW w:w="1481" w:type="dxa"/>
            <w:tcBorders>
              <w:top w:val="single" w:sz="4" w:space="0" w:color="auto"/>
              <w:left w:val="single" w:sz="4" w:space="0" w:color="auto"/>
              <w:bottom w:val="single" w:sz="4" w:space="0" w:color="auto"/>
              <w:right w:val="single" w:sz="4" w:space="0" w:color="auto"/>
            </w:tcBorders>
          </w:tcPr>
          <w:p w:rsidR="00AF00F8" w:rsidRDefault="00AF00F8">
            <w:pPr>
              <w:jc w:val="both"/>
              <w:rPr>
                <w:b/>
              </w:rPr>
            </w:pPr>
          </w:p>
        </w:tc>
      </w:tr>
      <w:tr w:rsidR="00AF00F8" w:rsidTr="00AF00F8">
        <w:trPr>
          <w:trHeight w:val="2941"/>
        </w:trPr>
        <w:tc>
          <w:tcPr>
            <w:tcW w:w="576" w:type="dxa"/>
            <w:tcBorders>
              <w:top w:val="single" w:sz="4" w:space="0" w:color="auto"/>
              <w:left w:val="single" w:sz="4" w:space="0" w:color="auto"/>
              <w:bottom w:val="single" w:sz="4" w:space="0" w:color="auto"/>
              <w:right w:val="single" w:sz="4" w:space="0" w:color="auto"/>
            </w:tcBorders>
            <w:hideMark/>
          </w:tcPr>
          <w:p w:rsidR="00AF00F8" w:rsidRDefault="00AF00F8">
            <w:pPr>
              <w:jc w:val="center"/>
            </w:pPr>
            <w:r>
              <w:t>2.2.</w:t>
            </w:r>
          </w:p>
        </w:tc>
        <w:tc>
          <w:tcPr>
            <w:tcW w:w="3252" w:type="dxa"/>
            <w:tcBorders>
              <w:top w:val="single" w:sz="4" w:space="0" w:color="auto"/>
              <w:left w:val="single" w:sz="4" w:space="0" w:color="auto"/>
              <w:bottom w:val="single" w:sz="4" w:space="0" w:color="auto"/>
              <w:right w:val="single" w:sz="4" w:space="0" w:color="auto"/>
            </w:tcBorders>
            <w:hideMark/>
          </w:tcPr>
          <w:p w:rsidR="00AF00F8" w:rsidRDefault="00AF00F8">
            <w:pPr>
              <w:jc w:val="both"/>
              <w:rPr>
                <w:rFonts w:cs="Arial CYR"/>
              </w:rPr>
            </w:pPr>
            <w:r>
              <w:rPr>
                <w:rFonts w:cs="Arial CYR"/>
              </w:rPr>
              <w:t xml:space="preserve">Экологическое образование и воспитание: </w:t>
            </w:r>
          </w:p>
          <w:p w:rsidR="00AF00F8" w:rsidRDefault="00AF00F8">
            <w:pPr>
              <w:jc w:val="both"/>
              <w:rPr>
                <w:rFonts w:cs="Arial CYR"/>
              </w:rPr>
            </w:pPr>
            <w:r>
              <w:rPr>
                <w:rFonts w:cs="Arial CYR"/>
              </w:rPr>
              <w:t>- очистка берегов водных объектов от мусора,</w:t>
            </w:r>
          </w:p>
          <w:p w:rsidR="00AF00F8" w:rsidRDefault="00AF00F8">
            <w:pPr>
              <w:jc w:val="both"/>
              <w:rPr>
                <w:rFonts w:cs="Arial CYR"/>
              </w:rPr>
            </w:pPr>
            <w:r>
              <w:rPr>
                <w:rFonts w:cs="Arial CYR"/>
              </w:rPr>
              <w:t>- проведение конкурса детского рисунка по экологической тематике</w:t>
            </w:r>
          </w:p>
          <w:p w:rsidR="00AF00F8" w:rsidRDefault="00AF00F8">
            <w:pPr>
              <w:jc w:val="both"/>
              <w:rPr>
                <w:rFonts w:cs="Arial CYR"/>
              </w:rPr>
            </w:pPr>
            <w:r>
              <w:rPr>
                <w:rFonts w:cs="Arial CYR"/>
              </w:rPr>
              <w:t>- проведение тематических вечеров на тему охраны окружающей среды и улучшения экологии родного края</w:t>
            </w:r>
          </w:p>
        </w:tc>
        <w:tc>
          <w:tcPr>
            <w:tcW w:w="2094" w:type="dxa"/>
            <w:tcBorders>
              <w:top w:val="single" w:sz="4" w:space="0" w:color="auto"/>
              <w:left w:val="single" w:sz="4" w:space="0" w:color="auto"/>
              <w:bottom w:val="single" w:sz="4" w:space="0" w:color="auto"/>
              <w:right w:val="single" w:sz="4" w:space="0" w:color="auto"/>
            </w:tcBorders>
            <w:hideMark/>
          </w:tcPr>
          <w:p w:rsidR="00AF00F8" w:rsidRDefault="00AF00F8">
            <w:r>
              <w:rPr>
                <w:b/>
              </w:rPr>
              <w:t xml:space="preserve"> </w:t>
            </w:r>
            <w:r>
              <w:t xml:space="preserve">Администрация поселка Олымский, СОШ </w:t>
            </w:r>
          </w:p>
        </w:tc>
        <w:tc>
          <w:tcPr>
            <w:tcW w:w="1875" w:type="dxa"/>
            <w:gridSpan w:val="2"/>
            <w:tcBorders>
              <w:top w:val="single" w:sz="4" w:space="0" w:color="auto"/>
              <w:left w:val="single" w:sz="4" w:space="0" w:color="auto"/>
              <w:bottom w:val="single" w:sz="4" w:space="0" w:color="auto"/>
              <w:right w:val="single" w:sz="4" w:space="0" w:color="auto"/>
            </w:tcBorders>
            <w:hideMark/>
          </w:tcPr>
          <w:p w:rsidR="00AF00F8" w:rsidRDefault="00AF00F8">
            <w:r>
              <w:t>ежегодно</w:t>
            </w:r>
          </w:p>
        </w:tc>
        <w:tc>
          <w:tcPr>
            <w:tcW w:w="1481" w:type="dxa"/>
            <w:tcBorders>
              <w:top w:val="single" w:sz="4" w:space="0" w:color="auto"/>
              <w:left w:val="single" w:sz="4" w:space="0" w:color="auto"/>
              <w:bottom w:val="single" w:sz="4" w:space="0" w:color="auto"/>
              <w:right w:val="single" w:sz="4" w:space="0" w:color="auto"/>
            </w:tcBorders>
          </w:tcPr>
          <w:p w:rsidR="00AF00F8" w:rsidRDefault="00AF00F8">
            <w:pPr>
              <w:jc w:val="center"/>
              <w:rPr>
                <w:rFonts w:cs="Arial CYR"/>
              </w:rPr>
            </w:pPr>
          </w:p>
        </w:tc>
      </w:tr>
      <w:tr w:rsidR="00AF00F8" w:rsidTr="00AF00F8">
        <w:trPr>
          <w:trHeight w:val="660"/>
        </w:trPr>
        <w:tc>
          <w:tcPr>
            <w:tcW w:w="9278" w:type="dxa"/>
            <w:gridSpan w:val="6"/>
            <w:tcBorders>
              <w:top w:val="single" w:sz="4" w:space="0" w:color="auto"/>
              <w:left w:val="single" w:sz="4" w:space="0" w:color="auto"/>
              <w:bottom w:val="single" w:sz="4" w:space="0" w:color="auto"/>
              <w:right w:val="single" w:sz="4" w:space="0" w:color="auto"/>
            </w:tcBorders>
          </w:tcPr>
          <w:p w:rsidR="00AF00F8" w:rsidRDefault="00AF00F8">
            <w:pPr>
              <w:jc w:val="center"/>
              <w:rPr>
                <w:rFonts w:cs="Arial CYR"/>
                <w:b/>
                <w:i/>
              </w:rPr>
            </w:pPr>
          </w:p>
          <w:p w:rsidR="00AF00F8" w:rsidRDefault="00AF00F8">
            <w:pPr>
              <w:jc w:val="center"/>
              <w:rPr>
                <w:rFonts w:cs="Arial CYR"/>
                <w:b/>
                <w:i/>
              </w:rPr>
            </w:pPr>
            <w:r>
              <w:rPr>
                <w:rFonts w:cs="Arial CYR"/>
                <w:b/>
                <w:i/>
              </w:rPr>
              <w:t>3.Контроль в области охраны окружающей среды</w:t>
            </w:r>
          </w:p>
        </w:tc>
      </w:tr>
      <w:tr w:rsidR="00AF00F8" w:rsidTr="00AF00F8">
        <w:trPr>
          <w:trHeight w:val="2758"/>
        </w:trPr>
        <w:tc>
          <w:tcPr>
            <w:tcW w:w="576" w:type="dxa"/>
            <w:tcBorders>
              <w:top w:val="single" w:sz="4" w:space="0" w:color="auto"/>
              <w:left w:val="single" w:sz="4" w:space="0" w:color="auto"/>
              <w:bottom w:val="single" w:sz="4" w:space="0" w:color="auto"/>
              <w:right w:val="single" w:sz="4" w:space="0" w:color="auto"/>
            </w:tcBorders>
            <w:hideMark/>
          </w:tcPr>
          <w:p w:rsidR="00AF00F8" w:rsidRDefault="00AF00F8">
            <w:pPr>
              <w:jc w:val="center"/>
            </w:pPr>
            <w:r>
              <w:t>3.1.</w:t>
            </w:r>
          </w:p>
        </w:tc>
        <w:tc>
          <w:tcPr>
            <w:tcW w:w="3252" w:type="dxa"/>
            <w:tcBorders>
              <w:top w:val="single" w:sz="4" w:space="0" w:color="auto"/>
              <w:left w:val="single" w:sz="4" w:space="0" w:color="auto"/>
              <w:bottom w:val="single" w:sz="4" w:space="0" w:color="auto"/>
              <w:right w:val="single" w:sz="4" w:space="0" w:color="auto"/>
            </w:tcBorders>
            <w:hideMark/>
          </w:tcPr>
          <w:p w:rsidR="00AF00F8" w:rsidRDefault="00AF00F8">
            <w:pPr>
              <w:tabs>
                <w:tab w:val="left" w:pos="2355"/>
              </w:tabs>
              <w:rPr>
                <w:rFonts w:cs="Arial CYR"/>
              </w:rPr>
            </w:pPr>
            <w:r>
              <w:rPr>
                <w:rFonts w:cs="Arial CYR"/>
              </w:rPr>
              <w:t>Организация контроля в области охраны окружающей среды</w:t>
            </w:r>
            <w:r>
              <w:rPr>
                <w:rFonts w:cs="Arial CYR"/>
              </w:rPr>
              <w:tab/>
            </w:r>
          </w:p>
          <w:p w:rsidR="00AF00F8" w:rsidRDefault="00AF00F8">
            <w:pPr>
              <w:rPr>
                <w:rFonts w:cs="Arial CYR"/>
              </w:rPr>
            </w:pPr>
            <w:r>
              <w:rPr>
                <w:rFonts w:cs="Arial CYR"/>
              </w:rPr>
              <w:t>- проверка предприятий, организаций, индивидуальных предпринимателей поселения  по выполнению требований наведения санитарного порядка.</w:t>
            </w:r>
          </w:p>
        </w:tc>
        <w:tc>
          <w:tcPr>
            <w:tcW w:w="2094" w:type="dxa"/>
            <w:tcBorders>
              <w:top w:val="single" w:sz="4" w:space="0" w:color="auto"/>
              <w:left w:val="single" w:sz="4" w:space="0" w:color="auto"/>
              <w:bottom w:val="single" w:sz="4" w:space="0" w:color="auto"/>
              <w:right w:val="single" w:sz="4" w:space="0" w:color="auto"/>
            </w:tcBorders>
            <w:hideMark/>
          </w:tcPr>
          <w:p w:rsidR="00AF00F8" w:rsidRDefault="00AF00F8">
            <w:pPr>
              <w:rPr>
                <w:rFonts w:cs="Arial CYR"/>
              </w:rPr>
            </w:pPr>
            <w:r>
              <w:rPr>
                <w:rFonts w:cs="Arial CYR"/>
              </w:rPr>
              <w:t>Администрация поселка Олымский, МО МВД России Касторенскому р-ну</w:t>
            </w:r>
          </w:p>
        </w:tc>
        <w:tc>
          <w:tcPr>
            <w:tcW w:w="1875" w:type="dxa"/>
            <w:gridSpan w:val="2"/>
            <w:tcBorders>
              <w:top w:val="single" w:sz="4" w:space="0" w:color="auto"/>
              <w:left w:val="single" w:sz="4" w:space="0" w:color="auto"/>
              <w:bottom w:val="single" w:sz="4" w:space="0" w:color="auto"/>
              <w:right w:val="single" w:sz="4" w:space="0" w:color="auto"/>
            </w:tcBorders>
            <w:hideMark/>
          </w:tcPr>
          <w:p w:rsidR="00AF00F8" w:rsidRDefault="00AF00F8">
            <w:pPr>
              <w:jc w:val="center"/>
              <w:rPr>
                <w:rFonts w:cs="Arial CYR"/>
              </w:rPr>
            </w:pPr>
            <w:r>
              <w:t>2024-2026</w:t>
            </w:r>
          </w:p>
        </w:tc>
        <w:tc>
          <w:tcPr>
            <w:tcW w:w="1481" w:type="dxa"/>
            <w:tcBorders>
              <w:top w:val="single" w:sz="4" w:space="0" w:color="auto"/>
              <w:left w:val="single" w:sz="4" w:space="0" w:color="auto"/>
              <w:bottom w:val="single" w:sz="4" w:space="0" w:color="auto"/>
              <w:right w:val="single" w:sz="4" w:space="0" w:color="auto"/>
            </w:tcBorders>
          </w:tcPr>
          <w:p w:rsidR="00AF00F8" w:rsidRDefault="00AF00F8">
            <w:pPr>
              <w:jc w:val="center"/>
              <w:rPr>
                <w:b/>
              </w:rPr>
            </w:pPr>
          </w:p>
          <w:p w:rsidR="00AF00F8" w:rsidRDefault="00AF00F8">
            <w:pPr>
              <w:jc w:val="center"/>
              <w:rPr>
                <w:b/>
              </w:rPr>
            </w:pPr>
          </w:p>
          <w:p w:rsidR="00AF00F8" w:rsidRDefault="00AF00F8"/>
          <w:p w:rsidR="00AF00F8" w:rsidRDefault="00AF00F8">
            <w:pPr>
              <w:rPr>
                <w:rFonts w:cs="Arial CYR"/>
              </w:rPr>
            </w:pPr>
          </w:p>
        </w:tc>
      </w:tr>
    </w:tbl>
    <w:p w:rsidR="00AF00F8" w:rsidRDefault="00AF00F8" w:rsidP="00AF00F8"/>
    <w:p w:rsidR="00AF00F8" w:rsidRDefault="00AF00F8" w:rsidP="00AF00F8">
      <w:pPr>
        <w:pStyle w:val="ConsPlusTitle"/>
        <w:jc w:val="center"/>
        <w:rPr>
          <w:rFonts w:ascii="Times New Roman" w:hAnsi="Times New Roman" w:cs="Times New Roman"/>
          <w:sz w:val="24"/>
          <w:szCs w:val="24"/>
        </w:rPr>
      </w:pPr>
    </w:p>
    <w:p w:rsidR="00AF00F8" w:rsidRDefault="00AF00F8" w:rsidP="00AF00F8">
      <w:pPr>
        <w:pStyle w:val="ConsPlusTitle"/>
        <w:jc w:val="center"/>
        <w:rPr>
          <w:rFonts w:ascii="Times New Roman" w:hAnsi="Times New Roman" w:cs="Times New Roman"/>
          <w:sz w:val="24"/>
          <w:szCs w:val="24"/>
        </w:rPr>
      </w:pPr>
      <w:r>
        <w:rPr>
          <w:rFonts w:ascii="Times New Roman" w:hAnsi="Times New Roman" w:cs="Times New Roman"/>
          <w:sz w:val="24"/>
          <w:szCs w:val="24"/>
        </w:rPr>
        <w:lastRenderedPageBreak/>
        <w:t>ПОДПРОГРАММА 1</w:t>
      </w:r>
    </w:p>
    <w:p w:rsidR="00AF00F8" w:rsidRDefault="00AF00F8" w:rsidP="00AF00F8">
      <w:pPr>
        <w:spacing w:line="312" w:lineRule="atLeast"/>
        <w:jc w:val="center"/>
        <w:rPr>
          <w:color w:val="000000"/>
        </w:rPr>
      </w:pPr>
      <w:r>
        <w:rPr>
          <w:b/>
          <w:bCs/>
          <w:color w:val="000000"/>
        </w:rPr>
        <w:t>«Экология</w:t>
      </w:r>
    </w:p>
    <w:p w:rsidR="00AF00F8" w:rsidRDefault="00AF00F8" w:rsidP="00AF00F8">
      <w:pPr>
        <w:spacing w:line="312" w:lineRule="atLeast"/>
        <w:jc w:val="center"/>
        <w:rPr>
          <w:b/>
          <w:color w:val="000000"/>
        </w:rPr>
      </w:pPr>
      <w:r>
        <w:rPr>
          <w:b/>
          <w:bCs/>
          <w:color w:val="000000"/>
        </w:rPr>
        <w:t xml:space="preserve">и чистая вода в муниципальном образовании «поселок Олымский» </w:t>
      </w:r>
    </w:p>
    <w:p w:rsidR="00AF00F8" w:rsidRDefault="00AF00F8" w:rsidP="00AF00F8">
      <w:pPr>
        <w:spacing w:before="100" w:beforeAutospacing="1" w:after="100" w:afterAutospacing="1" w:line="312" w:lineRule="atLeast"/>
        <w:jc w:val="center"/>
        <w:rPr>
          <w:color w:val="000000"/>
        </w:rPr>
      </w:pPr>
      <w:r>
        <w:rPr>
          <w:color w:val="000000"/>
        </w:rPr>
        <w:t>Паспорт подпрограммы</w:t>
      </w:r>
    </w:p>
    <w:tbl>
      <w:tblPr>
        <w:tblW w:w="5000" w:type="pct"/>
        <w:tblCellMar>
          <w:left w:w="0" w:type="dxa"/>
          <w:right w:w="0" w:type="dxa"/>
        </w:tblCellMar>
        <w:tblLook w:val="04A0" w:firstRow="1" w:lastRow="0" w:firstColumn="1" w:lastColumn="0" w:noHBand="0" w:noVBand="1"/>
      </w:tblPr>
      <w:tblGrid>
        <w:gridCol w:w="1881"/>
        <w:gridCol w:w="122"/>
        <w:gridCol w:w="7394"/>
      </w:tblGrid>
      <w:tr w:rsidR="00AF00F8" w:rsidTr="00AF00F8">
        <w:tc>
          <w:tcPr>
            <w:tcW w:w="0" w:type="auto"/>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rPr>
            </w:pPr>
            <w:r>
              <w:rPr>
                <w:color w:val="000000"/>
              </w:rPr>
              <w:t>Наименование подпрограммы</w:t>
            </w:r>
          </w:p>
        </w:tc>
        <w:tc>
          <w:tcPr>
            <w:tcW w:w="0" w:type="auto"/>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rPr>
            </w:pPr>
            <w:r>
              <w:rPr>
                <w:color w:val="000000"/>
              </w:rPr>
              <w:t>-</w:t>
            </w:r>
          </w:p>
        </w:tc>
        <w:tc>
          <w:tcPr>
            <w:tcW w:w="0" w:type="auto"/>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spacing w:line="312" w:lineRule="atLeast"/>
              <w:rPr>
                <w:color w:val="000000"/>
              </w:rPr>
            </w:pPr>
            <w:r>
              <w:rPr>
                <w:color w:val="000000"/>
              </w:rPr>
              <w:t xml:space="preserve"> «</w:t>
            </w:r>
            <w:r>
              <w:rPr>
                <w:bCs/>
                <w:color w:val="000000"/>
              </w:rPr>
              <w:t>Экология</w:t>
            </w:r>
            <w:r>
              <w:rPr>
                <w:color w:val="000000"/>
              </w:rPr>
              <w:t xml:space="preserve"> </w:t>
            </w:r>
            <w:r>
              <w:rPr>
                <w:bCs/>
                <w:color w:val="000000"/>
              </w:rPr>
              <w:t>и чистая вода в муниципальном образовании «поселок Олымский</w:t>
            </w:r>
            <w:r>
              <w:rPr>
                <w:color w:val="000000"/>
              </w:rPr>
              <w:t xml:space="preserve">» </w:t>
            </w:r>
          </w:p>
        </w:tc>
      </w:tr>
      <w:tr w:rsidR="00AF00F8" w:rsidTr="00AF00F8">
        <w:tc>
          <w:tcPr>
            <w:tcW w:w="0" w:type="auto"/>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rPr>
            </w:pPr>
            <w:r>
              <w:rPr>
                <w:color w:val="000000"/>
              </w:rPr>
              <w:t>Заказчик подпрограммы</w:t>
            </w:r>
          </w:p>
        </w:tc>
        <w:tc>
          <w:tcPr>
            <w:tcW w:w="0" w:type="auto"/>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rPr>
            </w:pPr>
          </w:p>
        </w:tc>
        <w:tc>
          <w:tcPr>
            <w:tcW w:w="0" w:type="auto"/>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spacing w:line="312" w:lineRule="atLeast"/>
              <w:rPr>
                <w:color w:val="000000"/>
              </w:rPr>
            </w:pPr>
            <w:r>
              <w:rPr>
                <w:color w:val="000000"/>
              </w:rPr>
              <w:t>Администрация поселка Олымский</w:t>
            </w:r>
          </w:p>
        </w:tc>
      </w:tr>
      <w:tr w:rsidR="00AF00F8" w:rsidTr="00AF00F8">
        <w:tc>
          <w:tcPr>
            <w:tcW w:w="0" w:type="auto"/>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rPr>
            </w:pPr>
            <w:r>
              <w:rPr>
                <w:color w:val="000000"/>
              </w:rPr>
              <w:t>Цель и задачи Программы</w:t>
            </w:r>
          </w:p>
        </w:tc>
        <w:tc>
          <w:tcPr>
            <w:tcW w:w="0" w:type="auto"/>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rPr>
            </w:pPr>
            <w:r>
              <w:rPr>
                <w:color w:val="000000"/>
              </w:rPr>
              <w:t>-</w:t>
            </w:r>
          </w:p>
        </w:tc>
        <w:tc>
          <w:tcPr>
            <w:tcW w:w="0" w:type="auto"/>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rPr>
            </w:pPr>
            <w:r>
              <w:rPr>
                <w:color w:val="000000"/>
              </w:rPr>
              <w:t>целью Программы является реализация мер, принимаемых Администрацией поселка Олымский Касторенского района Курской области по созданию благоприятной и стабильной экологической обстановки на территории поселка Олымский Касторенского района Курской области.</w:t>
            </w:r>
          </w:p>
          <w:p w:rsidR="00AF00F8" w:rsidRDefault="00AF00F8">
            <w:pPr>
              <w:jc w:val="both"/>
              <w:rPr>
                <w:color w:val="000000"/>
              </w:rPr>
            </w:pPr>
            <w:r>
              <w:rPr>
                <w:color w:val="000000"/>
              </w:rPr>
              <w:t>Основными задачами Программы являются:</w:t>
            </w:r>
          </w:p>
          <w:p w:rsidR="00AF00F8" w:rsidRDefault="00AF00F8">
            <w:pPr>
              <w:jc w:val="both"/>
              <w:rPr>
                <w:color w:val="000000"/>
              </w:rPr>
            </w:pPr>
            <w:r>
              <w:rPr>
                <w:color w:val="000000"/>
              </w:rPr>
              <w:t>обеспечение населения поселка Олымский Касторенского района Курской области экологически чистой питьевой водой;</w:t>
            </w:r>
          </w:p>
          <w:p w:rsidR="00AF00F8" w:rsidRDefault="00AF00F8">
            <w:pPr>
              <w:jc w:val="both"/>
              <w:rPr>
                <w:color w:val="000000"/>
              </w:rPr>
            </w:pPr>
            <w:r>
              <w:rPr>
                <w:color w:val="000000"/>
              </w:rPr>
              <w:t>предотвращение вредного воздействия твердых бытовых отходов на здоровье человека и окружающую среду;</w:t>
            </w:r>
          </w:p>
          <w:p w:rsidR="00AF00F8" w:rsidRDefault="00AF00F8">
            <w:pPr>
              <w:jc w:val="both"/>
              <w:rPr>
                <w:color w:val="000000"/>
              </w:rPr>
            </w:pPr>
            <w:r>
              <w:rPr>
                <w:color w:val="000000"/>
              </w:rPr>
              <w:t>предупреждение чрезвычайных ситуаций, связанных с подтоплением территорий населенных пунктов, работой гидротехнических сооружений и объектов очистки сточных вод;</w:t>
            </w:r>
          </w:p>
          <w:p w:rsidR="00AF00F8" w:rsidRDefault="00AF00F8">
            <w:pPr>
              <w:jc w:val="both"/>
              <w:rPr>
                <w:color w:val="000000"/>
              </w:rPr>
            </w:pPr>
            <w:r>
              <w:rPr>
                <w:color w:val="000000"/>
              </w:rPr>
              <w:t>развитие экологического образования и формирование экологической культуры населения поселка Олымский Касторенского района Курской области</w:t>
            </w:r>
          </w:p>
        </w:tc>
      </w:tr>
      <w:tr w:rsidR="00AF00F8" w:rsidTr="00AF00F8">
        <w:tc>
          <w:tcPr>
            <w:tcW w:w="0" w:type="auto"/>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rPr>
            </w:pPr>
            <w:r>
              <w:rPr>
                <w:color w:val="000000"/>
              </w:rPr>
              <w:t>Сроки реализации</w:t>
            </w:r>
          </w:p>
          <w:p w:rsidR="00AF00F8" w:rsidRDefault="00AF00F8">
            <w:pPr>
              <w:jc w:val="both"/>
              <w:rPr>
                <w:color w:val="000000"/>
              </w:rPr>
            </w:pPr>
            <w:r>
              <w:rPr>
                <w:color w:val="000000"/>
              </w:rPr>
              <w:t>Программы</w:t>
            </w:r>
          </w:p>
        </w:tc>
        <w:tc>
          <w:tcPr>
            <w:tcW w:w="0" w:type="auto"/>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rPr>
            </w:pPr>
            <w:r>
              <w:rPr>
                <w:color w:val="000000"/>
              </w:rPr>
              <w:t>-</w:t>
            </w:r>
          </w:p>
        </w:tc>
        <w:tc>
          <w:tcPr>
            <w:tcW w:w="0" w:type="auto"/>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rPr>
            </w:pPr>
            <w:r>
              <w:t xml:space="preserve">2024-2026 </w:t>
            </w:r>
            <w:r>
              <w:rPr>
                <w:color w:val="000000"/>
              </w:rPr>
              <w:t>годы</w:t>
            </w:r>
          </w:p>
        </w:tc>
      </w:tr>
      <w:tr w:rsidR="00AF00F8" w:rsidTr="00AF00F8">
        <w:tc>
          <w:tcPr>
            <w:tcW w:w="0" w:type="auto"/>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rPr>
            </w:pPr>
            <w:r>
              <w:rPr>
                <w:color w:val="000000"/>
              </w:rPr>
              <w:t>Ожидаемые конечные</w:t>
            </w:r>
          </w:p>
          <w:p w:rsidR="00AF00F8" w:rsidRDefault="00AF00F8">
            <w:pPr>
              <w:jc w:val="both"/>
              <w:rPr>
                <w:color w:val="000000"/>
              </w:rPr>
            </w:pPr>
            <w:r>
              <w:rPr>
                <w:color w:val="000000"/>
              </w:rPr>
              <w:t>результаты реализации</w:t>
            </w:r>
          </w:p>
          <w:p w:rsidR="00AF00F8" w:rsidRDefault="00AF00F8">
            <w:pPr>
              <w:jc w:val="both"/>
              <w:rPr>
                <w:color w:val="000000"/>
              </w:rPr>
            </w:pPr>
            <w:r>
              <w:rPr>
                <w:color w:val="000000"/>
              </w:rPr>
              <w:t>Программы</w:t>
            </w:r>
          </w:p>
        </w:tc>
        <w:tc>
          <w:tcPr>
            <w:tcW w:w="0" w:type="auto"/>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rPr>
            </w:pPr>
            <w:r>
              <w:rPr>
                <w:color w:val="000000"/>
              </w:rPr>
              <w:t>-</w:t>
            </w:r>
          </w:p>
        </w:tc>
        <w:tc>
          <w:tcPr>
            <w:tcW w:w="0" w:type="auto"/>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rPr>
            </w:pPr>
            <w:r>
              <w:rPr>
                <w:color w:val="000000"/>
              </w:rPr>
              <w:t>в ходе реализации Программы планируется достичь следующих результатов:</w:t>
            </w:r>
          </w:p>
          <w:p w:rsidR="00AF00F8" w:rsidRDefault="00AF00F8">
            <w:pPr>
              <w:jc w:val="both"/>
              <w:rPr>
                <w:color w:val="000000"/>
              </w:rPr>
            </w:pPr>
            <w:r>
              <w:rPr>
                <w:b/>
                <w:bCs/>
                <w:color w:val="000000"/>
              </w:rPr>
              <w:t>по улучшению качества питьевого водоснабжения населения:</w:t>
            </w:r>
          </w:p>
          <w:p w:rsidR="00AF00F8" w:rsidRDefault="00AF00F8">
            <w:pPr>
              <w:jc w:val="both"/>
              <w:rPr>
                <w:color w:val="000000"/>
              </w:rPr>
            </w:pPr>
            <w:r>
              <w:rPr>
                <w:color w:val="000000"/>
              </w:rPr>
              <w:t>улучшения обеспеченности питьевой водой жителей поселка Олымский Касторенского района Курской области;</w:t>
            </w:r>
          </w:p>
          <w:p w:rsidR="00AF00F8" w:rsidRDefault="00AF00F8">
            <w:pPr>
              <w:jc w:val="both"/>
              <w:rPr>
                <w:color w:val="000000"/>
              </w:rPr>
            </w:pPr>
            <w:r>
              <w:rPr>
                <w:color w:val="000000"/>
              </w:rPr>
              <w:t>повышения работоспособности объектов водоснабжения;</w:t>
            </w:r>
          </w:p>
          <w:p w:rsidR="00AF00F8" w:rsidRDefault="00AF00F8">
            <w:pPr>
              <w:jc w:val="both"/>
              <w:rPr>
                <w:color w:val="000000"/>
              </w:rPr>
            </w:pPr>
            <w:r>
              <w:rPr>
                <w:b/>
                <w:bCs/>
                <w:color w:val="000000"/>
              </w:rPr>
              <w:t>по регулированию качества окружающей среды:</w:t>
            </w:r>
          </w:p>
          <w:p w:rsidR="00AF00F8" w:rsidRDefault="00AF00F8">
            <w:pPr>
              <w:jc w:val="both"/>
              <w:rPr>
                <w:color w:val="000000"/>
              </w:rPr>
            </w:pPr>
            <w:r>
              <w:rPr>
                <w:color w:val="000000"/>
              </w:rPr>
              <w:t>своевременного реагирования на случаи обострения экологической обстановки;</w:t>
            </w:r>
          </w:p>
          <w:p w:rsidR="00AF00F8" w:rsidRDefault="00AF00F8">
            <w:pPr>
              <w:jc w:val="both"/>
              <w:rPr>
                <w:color w:val="000000"/>
              </w:rPr>
            </w:pPr>
            <w:r>
              <w:rPr>
                <w:color w:val="000000"/>
              </w:rPr>
              <w:t>улучшения работы с твердыми бытовыми отходами;</w:t>
            </w:r>
          </w:p>
          <w:p w:rsidR="00AF00F8" w:rsidRDefault="00AF00F8">
            <w:pPr>
              <w:jc w:val="both"/>
              <w:rPr>
                <w:color w:val="000000"/>
              </w:rPr>
            </w:pPr>
            <w:r>
              <w:rPr>
                <w:color w:val="000000"/>
              </w:rPr>
              <w:t>повышения уровня экологической культуры населения;</w:t>
            </w:r>
          </w:p>
          <w:p w:rsidR="00AF00F8" w:rsidRDefault="00AF00F8">
            <w:pPr>
              <w:jc w:val="both"/>
              <w:rPr>
                <w:color w:val="000000"/>
              </w:rPr>
            </w:pPr>
            <w:r>
              <w:rPr>
                <w:b/>
                <w:bCs/>
                <w:color w:val="000000"/>
              </w:rPr>
              <w:t>по решению проблем в сфере водных ресурсов и водных объектов:</w:t>
            </w:r>
          </w:p>
          <w:p w:rsidR="00AF00F8" w:rsidRDefault="00AF00F8">
            <w:pPr>
              <w:jc w:val="both"/>
              <w:rPr>
                <w:color w:val="000000"/>
              </w:rPr>
            </w:pPr>
            <w:r>
              <w:rPr>
                <w:color w:val="000000"/>
              </w:rPr>
              <w:t>пропускной способности водоемов;</w:t>
            </w:r>
          </w:p>
          <w:p w:rsidR="00AF00F8" w:rsidRDefault="00AF00F8">
            <w:pPr>
              <w:jc w:val="both"/>
              <w:rPr>
                <w:color w:val="000000"/>
              </w:rPr>
            </w:pPr>
            <w:r>
              <w:rPr>
                <w:color w:val="000000"/>
              </w:rPr>
              <w:t>устойчивое функционирование гидротехнических сооружений и защита территорий населенных пунктов от подтопления;</w:t>
            </w:r>
          </w:p>
          <w:p w:rsidR="00AF00F8" w:rsidRDefault="00AF00F8">
            <w:pPr>
              <w:jc w:val="both"/>
              <w:rPr>
                <w:color w:val="000000"/>
              </w:rPr>
            </w:pPr>
            <w:r>
              <w:rPr>
                <w:color w:val="000000"/>
              </w:rPr>
              <w:t>увеличения количества восстановленных и обустроенных родников, являющихся дополнительными источниками питьевой воды для населения</w:t>
            </w:r>
          </w:p>
        </w:tc>
      </w:tr>
    </w:tbl>
    <w:p w:rsidR="00AF00F8" w:rsidRDefault="00AF00F8" w:rsidP="00AF00F8">
      <w:pPr>
        <w:jc w:val="both"/>
        <w:rPr>
          <w:b/>
          <w:bCs/>
          <w:color w:val="000000"/>
          <w:sz w:val="20"/>
          <w:szCs w:val="20"/>
        </w:rPr>
      </w:pPr>
    </w:p>
    <w:p w:rsidR="00AF00F8" w:rsidRDefault="00AF00F8" w:rsidP="00AF00F8">
      <w:pPr>
        <w:jc w:val="center"/>
        <w:rPr>
          <w:color w:val="000000"/>
        </w:rPr>
      </w:pPr>
      <w:r>
        <w:rPr>
          <w:b/>
          <w:bCs/>
          <w:color w:val="000000"/>
        </w:rPr>
        <w:t>1. Характеристика проблемы, решение которой осуществляется</w:t>
      </w:r>
    </w:p>
    <w:p w:rsidR="00AF00F8" w:rsidRDefault="00AF00F8" w:rsidP="00AF00F8">
      <w:pPr>
        <w:jc w:val="center"/>
        <w:rPr>
          <w:b/>
          <w:bCs/>
          <w:color w:val="000000"/>
        </w:rPr>
      </w:pPr>
      <w:r>
        <w:rPr>
          <w:b/>
          <w:bCs/>
          <w:color w:val="000000"/>
        </w:rPr>
        <w:t>путем реализации Программы</w:t>
      </w:r>
    </w:p>
    <w:p w:rsidR="00AF00F8" w:rsidRDefault="00AF00F8" w:rsidP="00AF00F8">
      <w:pPr>
        <w:jc w:val="both"/>
        <w:rPr>
          <w:color w:val="000000"/>
        </w:rPr>
      </w:pPr>
      <w:r>
        <w:rPr>
          <w:color w:val="000000"/>
        </w:rPr>
        <w:t xml:space="preserve">              </w:t>
      </w:r>
      <w:proofErr w:type="gramStart"/>
      <w:r>
        <w:rPr>
          <w:color w:val="000000"/>
        </w:rPr>
        <w:t>На большей части территории</w:t>
      </w:r>
      <w:proofErr w:type="gramEnd"/>
      <w:r>
        <w:rPr>
          <w:color w:val="000000"/>
        </w:rPr>
        <w:t xml:space="preserve"> поселка Олымский Касторенского района Курской области экологическая обстановка удовлетворительная.</w:t>
      </w:r>
    </w:p>
    <w:p w:rsidR="00AF00F8" w:rsidRDefault="00AF00F8" w:rsidP="00AF00F8">
      <w:pPr>
        <w:jc w:val="both"/>
        <w:rPr>
          <w:color w:val="000000"/>
        </w:rPr>
      </w:pPr>
      <w:r>
        <w:rPr>
          <w:color w:val="000000"/>
        </w:rPr>
        <w:lastRenderedPageBreak/>
        <w:t>Однако принимаемые меры еще не дали устойчивых позитивных изменений в ее состоянии.</w:t>
      </w:r>
    </w:p>
    <w:p w:rsidR="00AF00F8" w:rsidRDefault="00AF00F8" w:rsidP="00AF00F8">
      <w:pPr>
        <w:jc w:val="both"/>
        <w:rPr>
          <w:color w:val="000000"/>
        </w:rPr>
      </w:pPr>
      <w:r>
        <w:rPr>
          <w:color w:val="000000"/>
        </w:rPr>
        <w:t>Медленными темпами снижается острота проблемы обеспеченности населения питьевой водой, как главной составляющей жизнедеятельности человека и природной среды.</w:t>
      </w:r>
    </w:p>
    <w:p w:rsidR="00AF00F8" w:rsidRDefault="00AF00F8" w:rsidP="00AF00F8">
      <w:pPr>
        <w:jc w:val="both"/>
        <w:rPr>
          <w:color w:val="000000"/>
        </w:rPr>
      </w:pPr>
      <w:r>
        <w:rPr>
          <w:color w:val="000000"/>
        </w:rPr>
        <w:t>В результате морального и физического износа происходит дальнейшее разрушение имеющихся объектов водоснабжения, возникает дефицит качественной питьевой воды и больше всего в летний период, когда потребность в ней значительно возрастает.</w:t>
      </w:r>
    </w:p>
    <w:p w:rsidR="00AF00F8" w:rsidRDefault="00AF00F8" w:rsidP="00AF00F8">
      <w:pPr>
        <w:jc w:val="both"/>
        <w:rPr>
          <w:color w:val="000000"/>
        </w:rPr>
      </w:pPr>
      <w:r>
        <w:rPr>
          <w:color w:val="000000"/>
        </w:rPr>
        <w:t xml:space="preserve">             Отсутствие в  бюджете муниципального образования «поселок Олымский» Касторенского района Курской области в достаточном объеме средств не позволяет в полной мере реализовать полномочия по водоснабжению в границах муниципального образования, в том числе осуществлять строительство новых или модернизировать существующие объекты.</w:t>
      </w:r>
    </w:p>
    <w:p w:rsidR="00AF00F8" w:rsidRDefault="00AF00F8" w:rsidP="00AF00F8">
      <w:pPr>
        <w:jc w:val="both"/>
        <w:rPr>
          <w:color w:val="000000"/>
        </w:rPr>
      </w:pPr>
      <w:r>
        <w:rPr>
          <w:color w:val="000000"/>
        </w:rPr>
        <w:t>По этой причине жители поселка Олымский вынуждены самостоятельно изыскивать альтернативные источники воды, которые не всегда отвечают санитарным нормам.</w:t>
      </w:r>
    </w:p>
    <w:p w:rsidR="00AF00F8" w:rsidRDefault="00AF00F8" w:rsidP="00AF00F8">
      <w:pPr>
        <w:jc w:val="both"/>
        <w:rPr>
          <w:color w:val="000000"/>
        </w:rPr>
      </w:pPr>
      <w:r>
        <w:rPr>
          <w:color w:val="000000"/>
        </w:rPr>
        <w:t>Отрицательное влияние на окружающую среду продолжают оказывать промышленные, топливно-энергетические, транспортно-дорожные и сельскохозяйственные предприятия.</w:t>
      </w:r>
    </w:p>
    <w:p w:rsidR="00AF00F8" w:rsidRDefault="00AF00F8" w:rsidP="00AF00F8">
      <w:pPr>
        <w:jc w:val="both"/>
        <w:rPr>
          <w:color w:val="000000"/>
        </w:rPr>
      </w:pPr>
      <w:r>
        <w:rPr>
          <w:color w:val="000000"/>
        </w:rPr>
        <w:t>Атмосферный воздух загрязняется вредными веществами и в основном при эксплуатации передвижных источников.</w:t>
      </w:r>
    </w:p>
    <w:p w:rsidR="00AF00F8" w:rsidRDefault="00AF00F8" w:rsidP="00AF00F8">
      <w:pPr>
        <w:jc w:val="both"/>
        <w:rPr>
          <w:color w:val="000000"/>
        </w:rPr>
      </w:pPr>
      <w:r>
        <w:rPr>
          <w:color w:val="000000"/>
        </w:rPr>
        <w:t>Не снижается острота проблемы обращения с твердыми бытовыми отходами.</w:t>
      </w:r>
    </w:p>
    <w:p w:rsidR="00AF00F8" w:rsidRDefault="00AF00F8" w:rsidP="00AF00F8">
      <w:pPr>
        <w:jc w:val="both"/>
        <w:rPr>
          <w:color w:val="000000"/>
        </w:rPr>
      </w:pPr>
      <w:r>
        <w:rPr>
          <w:color w:val="000000"/>
        </w:rPr>
        <w:t>Недостаточный уровень экологической культуры населения является следствием увеличения количества несанкционированных свалок мусора, засоряются прибрежные зоны, зоны отдыха, лесные массивы.</w:t>
      </w:r>
    </w:p>
    <w:p w:rsidR="00AF00F8" w:rsidRDefault="00AF00F8" w:rsidP="00AF00F8">
      <w:pPr>
        <w:jc w:val="both"/>
        <w:rPr>
          <w:color w:val="000000"/>
        </w:rPr>
      </w:pPr>
      <w:r>
        <w:rPr>
          <w:color w:val="000000"/>
        </w:rPr>
        <w:t>Места хранения твердых бытовых отходов муниципального образования во многом не отвечают требованиям действующего законодательства.</w:t>
      </w:r>
    </w:p>
    <w:p w:rsidR="00AF00F8" w:rsidRDefault="00AF00F8" w:rsidP="00AF00F8">
      <w:pPr>
        <w:jc w:val="both"/>
        <w:rPr>
          <w:color w:val="000000"/>
        </w:rPr>
      </w:pPr>
      <w:r>
        <w:rPr>
          <w:color w:val="000000"/>
        </w:rPr>
        <w:t>Природные и техногенные факторы также влияют на экологическую обстановку. Они приводят к подъему подземных вод к земной поверхности, в результате хозяйственной деятельности человека наносится ущерб.</w:t>
      </w:r>
    </w:p>
    <w:p w:rsidR="00AF00F8" w:rsidRDefault="00AF00F8" w:rsidP="00AF00F8">
      <w:pPr>
        <w:jc w:val="both"/>
        <w:rPr>
          <w:color w:val="000000"/>
        </w:rPr>
      </w:pPr>
      <w:r>
        <w:rPr>
          <w:color w:val="000000"/>
        </w:rPr>
        <w:t xml:space="preserve">Решение отмеченных проблем будет осуществляться на ведомственном уровне путем реализации программно-целевых природоохранных мероприятий, направленных </w:t>
      </w:r>
      <w:proofErr w:type="gramStart"/>
      <w:r>
        <w:rPr>
          <w:color w:val="000000"/>
        </w:rPr>
        <w:t>на</w:t>
      </w:r>
      <w:proofErr w:type="gramEnd"/>
      <w:r>
        <w:rPr>
          <w:color w:val="000000"/>
        </w:rPr>
        <w:t>:</w:t>
      </w:r>
    </w:p>
    <w:p w:rsidR="00AF00F8" w:rsidRDefault="00AF00F8" w:rsidP="00AF00F8">
      <w:pPr>
        <w:jc w:val="both"/>
        <w:rPr>
          <w:color w:val="000000"/>
        </w:rPr>
      </w:pPr>
      <w:r>
        <w:rPr>
          <w:color w:val="000000"/>
        </w:rPr>
        <w:t> строительство новых объектов водоснабжения, ремонт и реконструкцию водозаборных скважин, водопроводных сетей и шахтных колодцев на территории поселка Олымский Касторенского района Курской области, модернизацию существующих объектов водоснабжения с вводом в эксплуатацию подземных насосных станций второго подъема, оснащенных современными средствами защиты и управления;</w:t>
      </w:r>
    </w:p>
    <w:p w:rsidR="00AF00F8" w:rsidRDefault="00AF00F8" w:rsidP="00AF00F8">
      <w:pPr>
        <w:jc w:val="both"/>
        <w:rPr>
          <w:color w:val="000000"/>
        </w:rPr>
      </w:pPr>
      <w:r>
        <w:rPr>
          <w:color w:val="000000"/>
        </w:rPr>
        <w:t>обеспечение потребности населения в водных ресурсах на основе эффективного использования водно-ресурсного потенциала.</w:t>
      </w:r>
    </w:p>
    <w:p w:rsidR="00AF00F8" w:rsidRDefault="00AF00F8" w:rsidP="00AF00F8">
      <w:pPr>
        <w:jc w:val="both"/>
        <w:rPr>
          <w:color w:val="000000"/>
        </w:rPr>
      </w:pPr>
      <w:r>
        <w:rPr>
          <w:color w:val="000000"/>
        </w:rPr>
        <w:t>Изложенные в настоящей Программе экологические проблемы и пути их преодоления соответствуют основным положениям Водной стратегии Российской Федерации на период до 2024 года, Закону Курской области «Об охране окружающей среды на территории Курской области» и Стратегии социально-экономического развития Курской области на период до 2024года.</w:t>
      </w:r>
    </w:p>
    <w:p w:rsidR="00AF00F8" w:rsidRDefault="00AF00F8" w:rsidP="00AF00F8">
      <w:pPr>
        <w:jc w:val="both"/>
        <w:rPr>
          <w:color w:val="000000"/>
        </w:rPr>
      </w:pPr>
      <w:r>
        <w:rPr>
          <w:color w:val="000000"/>
        </w:rPr>
        <w:t xml:space="preserve">Программа призвана обеспечить проведение исполнительными органами администрации поселка Олымский Касторенского района Курской области последовательной и эффективной политики в области экологического развития. </w:t>
      </w:r>
    </w:p>
    <w:p w:rsidR="00AF00F8" w:rsidRDefault="00AF00F8" w:rsidP="00AF00F8">
      <w:pPr>
        <w:jc w:val="both"/>
        <w:rPr>
          <w:color w:val="000000"/>
        </w:rPr>
      </w:pPr>
      <w:r>
        <w:rPr>
          <w:color w:val="000000"/>
        </w:rPr>
        <w:t>Выполнение поставленных задач предполагается осуществить программно-целевым методом, который позволяет выявить наиболее важные проблемы и обеспечить их решение за счет мобилизации необходимых финансовых и организационных ресурсов, в том числе во взаимодействии с природоохранными органами. </w:t>
      </w:r>
    </w:p>
    <w:p w:rsidR="00AF00F8" w:rsidRDefault="00AF00F8" w:rsidP="00AF00F8">
      <w:pPr>
        <w:jc w:val="both"/>
        <w:rPr>
          <w:color w:val="000000"/>
        </w:rPr>
      </w:pPr>
      <w:r>
        <w:rPr>
          <w:color w:val="000000"/>
        </w:rPr>
        <w:t> </w:t>
      </w:r>
    </w:p>
    <w:p w:rsidR="00AF00F8" w:rsidRDefault="00AF00F8" w:rsidP="00AF00F8">
      <w:pPr>
        <w:jc w:val="center"/>
        <w:rPr>
          <w:color w:val="000000"/>
        </w:rPr>
      </w:pPr>
      <w:r>
        <w:rPr>
          <w:b/>
          <w:bCs/>
          <w:color w:val="000000"/>
        </w:rPr>
        <w:t>2. Цель, задачи и прогнозируемые значения целевых индикаторов и показателей Программы</w:t>
      </w:r>
    </w:p>
    <w:p w:rsidR="00AF00F8" w:rsidRDefault="00AF00F8" w:rsidP="00AF00F8">
      <w:pPr>
        <w:jc w:val="both"/>
        <w:rPr>
          <w:color w:val="000000"/>
        </w:rPr>
      </w:pPr>
      <w:r>
        <w:rPr>
          <w:color w:val="000000"/>
        </w:rPr>
        <w:t xml:space="preserve"> Целью Программы является реализация мер, принимаемых Администрацией поселка Олымский Касторенского района Курской области по созданию благоприятной и </w:t>
      </w:r>
      <w:r>
        <w:rPr>
          <w:color w:val="000000"/>
        </w:rPr>
        <w:lastRenderedPageBreak/>
        <w:t>стабильной экологической обстановки на территории поселка Олымский Касторенского района Курской области.</w:t>
      </w:r>
    </w:p>
    <w:p w:rsidR="00AF00F8" w:rsidRDefault="00AF00F8" w:rsidP="00AF00F8">
      <w:pPr>
        <w:jc w:val="both"/>
        <w:rPr>
          <w:color w:val="000000"/>
        </w:rPr>
      </w:pPr>
      <w:r>
        <w:rPr>
          <w:color w:val="000000"/>
        </w:rPr>
        <w:t>Для достижения поставленной цели предусматривается решение следующих задач:</w:t>
      </w:r>
    </w:p>
    <w:p w:rsidR="00AF00F8" w:rsidRDefault="00AF00F8" w:rsidP="00AF00F8">
      <w:pPr>
        <w:jc w:val="both"/>
        <w:rPr>
          <w:color w:val="000000"/>
        </w:rPr>
      </w:pPr>
      <w:r>
        <w:rPr>
          <w:color w:val="000000"/>
        </w:rPr>
        <w:t>обеспечение населения поселка Олымский Касторенского района Курской области экологически чистой питьевой водой;</w:t>
      </w:r>
    </w:p>
    <w:p w:rsidR="00AF00F8" w:rsidRDefault="00AF00F8" w:rsidP="00AF00F8">
      <w:pPr>
        <w:jc w:val="both"/>
        <w:rPr>
          <w:color w:val="000000"/>
        </w:rPr>
      </w:pPr>
      <w:r>
        <w:rPr>
          <w:color w:val="000000"/>
        </w:rPr>
        <w:t>предупреждение чрезвычайных ситуаций, связанных с подтоплением территорий населенных пунктов, работой гидротехнических сооружений;</w:t>
      </w:r>
    </w:p>
    <w:p w:rsidR="00AF00F8" w:rsidRDefault="00AF00F8" w:rsidP="00AF00F8">
      <w:pPr>
        <w:jc w:val="both"/>
        <w:rPr>
          <w:color w:val="000000"/>
        </w:rPr>
      </w:pPr>
      <w:r>
        <w:rPr>
          <w:color w:val="000000"/>
        </w:rPr>
        <w:t>получение своевременной и объективной информации о состоянии окружающей среды на территории поселка Олымский Касторенского района Курской области;</w:t>
      </w:r>
    </w:p>
    <w:p w:rsidR="00AF00F8" w:rsidRDefault="00AF00F8" w:rsidP="00AF00F8">
      <w:pPr>
        <w:jc w:val="both"/>
        <w:rPr>
          <w:color w:val="000000"/>
        </w:rPr>
      </w:pPr>
      <w:r>
        <w:rPr>
          <w:color w:val="000000"/>
        </w:rPr>
        <w:t>развитие экологического образования и формирование экологической культуры населения поселка Олымский Касторенского района Курской области.</w:t>
      </w:r>
    </w:p>
    <w:p w:rsidR="00AF00F8" w:rsidRDefault="00AF00F8" w:rsidP="00AF00F8">
      <w:pPr>
        <w:jc w:val="both"/>
        <w:rPr>
          <w:color w:val="000000"/>
        </w:rPr>
      </w:pPr>
      <w:r>
        <w:rPr>
          <w:color w:val="000000"/>
        </w:rPr>
        <w:t>Целевыми показателями и индикаторами Программы будут являться:</w:t>
      </w:r>
    </w:p>
    <w:p w:rsidR="00AF00F8" w:rsidRDefault="00AF00F8" w:rsidP="00AF00F8">
      <w:pPr>
        <w:jc w:val="both"/>
        <w:rPr>
          <w:color w:val="000000"/>
        </w:rPr>
      </w:pPr>
      <w:r>
        <w:rPr>
          <w:color w:val="000000"/>
        </w:rPr>
        <w:t>количество построенных (реконструированных) и отремонтированных объектов водоснабжения;</w:t>
      </w:r>
    </w:p>
    <w:p w:rsidR="00AF00F8" w:rsidRDefault="00AF00F8" w:rsidP="00AF00F8">
      <w:pPr>
        <w:jc w:val="both"/>
        <w:rPr>
          <w:color w:val="000000"/>
        </w:rPr>
      </w:pPr>
      <w:r>
        <w:rPr>
          <w:color w:val="000000"/>
        </w:rPr>
        <w:t>численность населения, обеспеченного питьевой водой надлежащего качества (тыс. человек);</w:t>
      </w:r>
    </w:p>
    <w:p w:rsidR="00AF00F8" w:rsidRDefault="00AF00F8" w:rsidP="00AF00F8">
      <w:pPr>
        <w:jc w:val="both"/>
        <w:rPr>
          <w:color w:val="000000"/>
        </w:rPr>
      </w:pPr>
      <w:r>
        <w:rPr>
          <w:color w:val="000000"/>
        </w:rPr>
        <w:t>количество выполненных мероприятий по мониторингу антропогенного воздействия источников загрязнения на окружающую среду;</w:t>
      </w:r>
    </w:p>
    <w:p w:rsidR="00AF00F8" w:rsidRDefault="00AF00F8" w:rsidP="00AF00F8">
      <w:pPr>
        <w:jc w:val="both"/>
        <w:rPr>
          <w:color w:val="000000"/>
        </w:rPr>
      </w:pPr>
      <w:r>
        <w:rPr>
          <w:color w:val="000000"/>
        </w:rPr>
        <w:t>количество осуществленных мероприятий по ликвидации подтопления территорий населенных пунктов;</w:t>
      </w:r>
    </w:p>
    <w:p w:rsidR="00AF00F8" w:rsidRDefault="00AF00F8" w:rsidP="00AF00F8">
      <w:pPr>
        <w:jc w:val="both"/>
        <w:rPr>
          <w:color w:val="000000"/>
        </w:rPr>
      </w:pPr>
      <w:r>
        <w:rPr>
          <w:color w:val="000000"/>
        </w:rPr>
        <w:t>количество отремонтированных гидротехнических сооружений;</w:t>
      </w:r>
    </w:p>
    <w:p w:rsidR="00AF00F8" w:rsidRDefault="00AF00F8" w:rsidP="00AF00F8">
      <w:pPr>
        <w:jc w:val="both"/>
        <w:rPr>
          <w:color w:val="000000"/>
        </w:rPr>
      </w:pPr>
      <w:r>
        <w:rPr>
          <w:color w:val="000000"/>
        </w:rPr>
        <w:t>количество обустроенных родников – природных источников питьевой воды;</w:t>
      </w:r>
    </w:p>
    <w:p w:rsidR="00AF00F8" w:rsidRDefault="00AF00F8" w:rsidP="00AF00F8">
      <w:pPr>
        <w:jc w:val="center"/>
        <w:rPr>
          <w:color w:val="000000"/>
        </w:rPr>
      </w:pPr>
    </w:p>
    <w:p w:rsidR="00AF00F8" w:rsidRDefault="00AF00F8" w:rsidP="00AF00F8">
      <w:pPr>
        <w:jc w:val="center"/>
        <w:rPr>
          <w:color w:val="000000"/>
        </w:rPr>
      </w:pPr>
      <w:r>
        <w:rPr>
          <w:b/>
          <w:bCs/>
          <w:color w:val="000000"/>
        </w:rPr>
        <w:t>3. Срок реализации Программы, перечень и описание</w:t>
      </w:r>
    </w:p>
    <w:p w:rsidR="00AF00F8" w:rsidRDefault="00AF00F8" w:rsidP="00AF00F8">
      <w:pPr>
        <w:jc w:val="center"/>
        <w:rPr>
          <w:color w:val="000000"/>
        </w:rPr>
      </w:pPr>
      <w:r>
        <w:rPr>
          <w:b/>
          <w:bCs/>
          <w:color w:val="000000"/>
        </w:rPr>
        <w:t>программных мероприятий</w:t>
      </w:r>
    </w:p>
    <w:p w:rsidR="00AF00F8" w:rsidRDefault="00AF00F8" w:rsidP="00AF00F8">
      <w:pPr>
        <w:jc w:val="both"/>
        <w:rPr>
          <w:color w:val="000000"/>
        </w:rPr>
      </w:pPr>
      <w:r>
        <w:rPr>
          <w:color w:val="000000"/>
        </w:rPr>
        <w:t> Реализация Программы рассчитана на 2024-2026 годы.</w:t>
      </w:r>
    </w:p>
    <w:p w:rsidR="00AF00F8" w:rsidRDefault="00AF00F8" w:rsidP="00AF00F8">
      <w:pPr>
        <w:jc w:val="both"/>
        <w:rPr>
          <w:color w:val="000000"/>
        </w:rPr>
      </w:pPr>
      <w:r>
        <w:rPr>
          <w:color w:val="000000"/>
        </w:rPr>
        <w:t xml:space="preserve">Перечень программных мероприятий сформирован с учетом задач Программы, выполнение которых </w:t>
      </w:r>
      <w:proofErr w:type="gramStart"/>
      <w:r>
        <w:rPr>
          <w:color w:val="000000"/>
        </w:rPr>
        <w:t>позволит достичь</w:t>
      </w:r>
      <w:proofErr w:type="gramEnd"/>
      <w:r>
        <w:rPr>
          <w:color w:val="000000"/>
        </w:rPr>
        <w:t xml:space="preserve"> поставленную цель Программы.</w:t>
      </w:r>
    </w:p>
    <w:p w:rsidR="00AF00F8" w:rsidRDefault="00AF00F8" w:rsidP="00AF00F8">
      <w:pPr>
        <w:jc w:val="both"/>
        <w:rPr>
          <w:color w:val="000000"/>
        </w:rPr>
      </w:pPr>
      <w:r>
        <w:rPr>
          <w:color w:val="000000"/>
        </w:rPr>
        <w:t>Мероприятия Программы предусмотрены по следующим разделам:</w:t>
      </w:r>
    </w:p>
    <w:p w:rsidR="00AF00F8" w:rsidRDefault="00AF00F8" w:rsidP="00AF00F8">
      <w:pPr>
        <w:jc w:val="both"/>
        <w:rPr>
          <w:color w:val="000000"/>
        </w:rPr>
      </w:pPr>
      <w:r>
        <w:rPr>
          <w:b/>
          <w:bCs/>
          <w:color w:val="000000"/>
        </w:rPr>
        <w:t>Раздел 1. Улучшение качества питьевого водоснабжения населения</w:t>
      </w:r>
    </w:p>
    <w:p w:rsidR="00AF00F8" w:rsidRDefault="00AF00F8" w:rsidP="00AF00F8">
      <w:pPr>
        <w:jc w:val="both"/>
        <w:rPr>
          <w:color w:val="000000"/>
        </w:rPr>
      </w:pPr>
      <w:r>
        <w:rPr>
          <w:color w:val="000000"/>
        </w:rPr>
        <w:t>В соответствии с Водной стратегией Российской Федерации на период до 2025 года одной из стратегических целей установлено обеспечение населения качественной питьевой водой.</w:t>
      </w:r>
    </w:p>
    <w:p w:rsidR="00AF00F8" w:rsidRDefault="00AF00F8" w:rsidP="00AF00F8">
      <w:pPr>
        <w:jc w:val="both"/>
        <w:rPr>
          <w:color w:val="000000"/>
        </w:rPr>
      </w:pPr>
      <w:r>
        <w:rPr>
          <w:color w:val="000000"/>
        </w:rPr>
        <w:t>Важным аспектом является устранение причин несоответствия качества воды, подаваемой населению, гигиеническим нормативам, а также дифференциация подходов к выбору технологических схем водоснабжения населения.</w:t>
      </w:r>
    </w:p>
    <w:p w:rsidR="00AF00F8" w:rsidRDefault="00AF00F8" w:rsidP="00AF00F8">
      <w:pPr>
        <w:jc w:val="both"/>
        <w:rPr>
          <w:color w:val="000000"/>
        </w:rPr>
      </w:pPr>
      <w:r>
        <w:rPr>
          <w:color w:val="000000"/>
        </w:rPr>
        <w:t>Учитывая высокую капиталоемкость сектора водоснабжения, а также длительные сроки окупаемости инвестиционных проектов, развитие систем водоснабжения будет обеспечиваться путем адресного выделения средств из областного бюджета в виде субсидий местному бюджету на софинансирование мероприятий, проводимых администрацией поселка Олымский Касторенского района Курской области.</w:t>
      </w:r>
    </w:p>
    <w:p w:rsidR="00AF00F8" w:rsidRDefault="00AF00F8" w:rsidP="00AF00F8">
      <w:pPr>
        <w:jc w:val="both"/>
        <w:rPr>
          <w:color w:val="000000"/>
        </w:rPr>
      </w:pPr>
      <w:r>
        <w:rPr>
          <w:color w:val="000000"/>
        </w:rPr>
        <w:t>Программой предусматриваются разные подходы к решению указанной задачи, исходя из численности жителей, уровня обеспеченности населения конкретного населенного пункта водой</w:t>
      </w:r>
      <w:proofErr w:type="gramStart"/>
      <w:r>
        <w:rPr>
          <w:color w:val="000000"/>
        </w:rPr>
        <w:t xml:space="preserve">.. </w:t>
      </w:r>
      <w:proofErr w:type="gramEnd"/>
      <w:r>
        <w:rPr>
          <w:color w:val="000000"/>
        </w:rPr>
        <w:t>Планируется осуществить ремонт и модернизацию действующих объектов водоснабжения, износ которых в настоящее время составляет 100%.</w:t>
      </w:r>
    </w:p>
    <w:p w:rsidR="00AF00F8" w:rsidRDefault="00AF00F8" w:rsidP="00AF00F8">
      <w:pPr>
        <w:jc w:val="both"/>
        <w:rPr>
          <w:color w:val="000000"/>
        </w:rPr>
      </w:pPr>
      <w:r>
        <w:rPr>
          <w:color w:val="000000"/>
        </w:rPr>
        <w:t>В рамках выполнения Программы администрация поселка Олымский Касторенского района Курской области будет тесно сотрудничать с областным бюджетным учреждением «Курское областное экологическое управление».</w:t>
      </w:r>
    </w:p>
    <w:p w:rsidR="00AF00F8" w:rsidRDefault="00AF00F8" w:rsidP="00AF00F8">
      <w:pPr>
        <w:jc w:val="both"/>
        <w:rPr>
          <w:color w:val="000000"/>
        </w:rPr>
      </w:pPr>
      <w:r>
        <w:rPr>
          <w:b/>
          <w:bCs/>
          <w:color w:val="000000"/>
        </w:rPr>
        <w:t>Раздел 2.  Решение проблем в сфере водных ресурсов и водных объектов</w:t>
      </w:r>
    </w:p>
    <w:p w:rsidR="00AF00F8" w:rsidRDefault="00AF00F8" w:rsidP="00AF00F8">
      <w:pPr>
        <w:jc w:val="both"/>
        <w:rPr>
          <w:color w:val="000000"/>
        </w:rPr>
      </w:pPr>
      <w:r>
        <w:rPr>
          <w:color w:val="000000"/>
        </w:rPr>
        <w:t>Обустройство родников - природных источников питьевой воды позволит снизить степень загрязнения данных водных объектов и, тем самым, сократить степень антропогенного воздействия на крупные водные объекты.</w:t>
      </w:r>
    </w:p>
    <w:p w:rsidR="00AF00F8" w:rsidRDefault="00AF00F8" w:rsidP="00AF00F8">
      <w:pPr>
        <w:jc w:val="both"/>
        <w:rPr>
          <w:color w:val="000000"/>
        </w:rPr>
      </w:pPr>
      <w:proofErr w:type="gramStart"/>
      <w:r>
        <w:rPr>
          <w:color w:val="000000"/>
        </w:rPr>
        <w:lastRenderedPageBreak/>
        <w:t xml:space="preserve">Риск наводнений и иного негативного воздействия вод будет сохраняться и усиливаться в будущем в связи с учащением опасных гидрологических явлений в новых климатических условиях и продолжающимся антропогенным освоением территорий, что требует реализации мероприятий по ремонту гидротехнических сооружений и использованию принципиально новых подходов в рамках решения задач по защите населения и объектов экономики. </w:t>
      </w:r>
      <w:proofErr w:type="gramEnd"/>
    </w:p>
    <w:p w:rsidR="00AF00F8" w:rsidRDefault="00AF00F8" w:rsidP="00AF00F8">
      <w:pPr>
        <w:jc w:val="both"/>
        <w:rPr>
          <w:color w:val="000000"/>
        </w:rPr>
      </w:pPr>
      <w:r>
        <w:rPr>
          <w:color w:val="000000"/>
        </w:rPr>
        <w:t>Проведение в рамках реализации Программы мероприятий по ликвидации подтопления территории поселка Олымский, а также ремонту гидротехнических сооружений направлено на снижение уровня гидрологических рисков.</w:t>
      </w:r>
    </w:p>
    <w:p w:rsidR="00AF00F8" w:rsidRDefault="00AF00F8" w:rsidP="00AF00F8">
      <w:pPr>
        <w:jc w:val="both"/>
        <w:rPr>
          <w:color w:val="000000"/>
        </w:rPr>
      </w:pPr>
      <w:r>
        <w:rPr>
          <w:color w:val="000000"/>
        </w:rPr>
        <w:t>Перечень программных мероприятий с указанием сроков их реализации, источников и объемов финансирования приведен в приложении №1 к настоящей Программе.</w:t>
      </w:r>
    </w:p>
    <w:p w:rsidR="00AF00F8" w:rsidRDefault="00AF00F8" w:rsidP="00AF00F8">
      <w:pPr>
        <w:jc w:val="both"/>
        <w:rPr>
          <w:color w:val="000000"/>
        </w:rPr>
      </w:pPr>
      <w:r>
        <w:rPr>
          <w:color w:val="000000"/>
        </w:rPr>
        <w:t> </w:t>
      </w:r>
    </w:p>
    <w:p w:rsidR="00AF00F8" w:rsidRDefault="00AF00F8" w:rsidP="00AF00F8">
      <w:pPr>
        <w:jc w:val="center"/>
        <w:rPr>
          <w:color w:val="000000"/>
        </w:rPr>
      </w:pPr>
      <w:r>
        <w:rPr>
          <w:b/>
          <w:bCs/>
          <w:color w:val="000000"/>
        </w:rPr>
        <w:t>3. Оценка социально-экономической и экологической эффективности</w:t>
      </w:r>
    </w:p>
    <w:p w:rsidR="00AF00F8" w:rsidRDefault="00AF00F8" w:rsidP="00AF00F8">
      <w:pPr>
        <w:jc w:val="both"/>
        <w:rPr>
          <w:color w:val="000000"/>
        </w:rPr>
      </w:pPr>
      <w:r>
        <w:rPr>
          <w:color w:val="000000"/>
        </w:rPr>
        <w:t xml:space="preserve"> Оценка социально-экономической и экологической эффективности Программы, также как и перечень программных мероприятий, сформирована с учетом задач Программы, выполнение которых </w:t>
      </w:r>
      <w:proofErr w:type="gramStart"/>
      <w:r>
        <w:rPr>
          <w:color w:val="000000"/>
        </w:rPr>
        <w:t>позволит достичь</w:t>
      </w:r>
      <w:proofErr w:type="gramEnd"/>
      <w:r>
        <w:rPr>
          <w:color w:val="000000"/>
        </w:rPr>
        <w:t xml:space="preserve"> поставленную цель.</w:t>
      </w:r>
    </w:p>
    <w:p w:rsidR="00AF00F8" w:rsidRDefault="00AF00F8" w:rsidP="00AF00F8">
      <w:pPr>
        <w:jc w:val="both"/>
        <w:rPr>
          <w:color w:val="000000"/>
        </w:rPr>
      </w:pPr>
      <w:r>
        <w:rPr>
          <w:b/>
          <w:bCs/>
          <w:color w:val="000000"/>
        </w:rPr>
        <w:t>Раздел 1. Улучшение качества питьевого водоснабжения населения</w:t>
      </w:r>
    </w:p>
    <w:p w:rsidR="00AF00F8" w:rsidRDefault="00AF00F8" w:rsidP="00AF00F8">
      <w:pPr>
        <w:jc w:val="both"/>
        <w:rPr>
          <w:color w:val="000000"/>
        </w:rPr>
      </w:pPr>
      <w:r>
        <w:rPr>
          <w:color w:val="000000"/>
        </w:rPr>
        <w:t>Реализация мероприятий данного раздела приведет к улучшению обеспеченности питьевой водой жителей поселка Олымский Касторенского района Курской области, в том числе пенсионеров, инвалидов, участников и ветеранов Великой Отечественной войны, повышению работоспособности объектов водоснабжения.</w:t>
      </w:r>
    </w:p>
    <w:p w:rsidR="00AF00F8" w:rsidRDefault="00AF00F8" w:rsidP="00AF00F8">
      <w:pPr>
        <w:jc w:val="both"/>
        <w:rPr>
          <w:color w:val="000000"/>
        </w:rPr>
      </w:pPr>
      <w:r>
        <w:rPr>
          <w:color w:val="000000"/>
        </w:rPr>
        <w:t xml:space="preserve">Кроме того, применение современных технологий и материалов отечественного производства позволит уменьшить </w:t>
      </w:r>
      <w:proofErr w:type="spellStart"/>
      <w:r>
        <w:rPr>
          <w:color w:val="000000"/>
        </w:rPr>
        <w:t>энергозатраты</w:t>
      </w:r>
      <w:proofErr w:type="spellEnd"/>
      <w:r>
        <w:rPr>
          <w:color w:val="000000"/>
        </w:rPr>
        <w:t xml:space="preserve"> и расходы потребителей при добыче и использовании подземных вод, увеличить сроки эксплуатации объектов водоснабжения, повысить устойчивость их функционирования в неблагоприятных климатических условиях.</w:t>
      </w:r>
    </w:p>
    <w:p w:rsidR="00AF00F8" w:rsidRDefault="00AF00F8" w:rsidP="00AF00F8">
      <w:pPr>
        <w:jc w:val="both"/>
        <w:rPr>
          <w:color w:val="000000"/>
        </w:rPr>
      </w:pPr>
      <w:r>
        <w:rPr>
          <w:b/>
          <w:bCs/>
          <w:color w:val="000000"/>
        </w:rPr>
        <w:t xml:space="preserve">Раздел 2. Регулирование качества окружающей среды. </w:t>
      </w:r>
      <w:proofErr w:type="gramStart"/>
      <w:r>
        <w:rPr>
          <w:color w:val="000000"/>
        </w:rPr>
        <w:t>Проведение мониторинга антропогенного воздействия источников загрязнения на окружающую среду позволит своевременно выявлять и прогнозировать развитие негативных процессов, влияющих на качество окружающей среды, качество воды в водных объектах и их состояние, обеспечит необходимыми данными для дальнейшей разработки и реализации мер по предотвращению негативных последствий этих процессов, а также оценки эффективности мероприятий по охране окружающей среды и водных объектов, проводимых на территории</w:t>
      </w:r>
      <w:proofErr w:type="gramEnd"/>
      <w:r>
        <w:rPr>
          <w:color w:val="000000"/>
        </w:rPr>
        <w:t xml:space="preserve"> поселка Олымский Касторенского района Курской области. </w:t>
      </w:r>
    </w:p>
    <w:p w:rsidR="00AF00F8" w:rsidRDefault="00AF00F8" w:rsidP="00AF00F8">
      <w:pPr>
        <w:jc w:val="both"/>
        <w:rPr>
          <w:color w:val="000000"/>
        </w:rPr>
      </w:pPr>
      <w:r>
        <w:rPr>
          <w:color w:val="000000"/>
        </w:rPr>
        <w:t>Проведение мероприятий по развитию экологического образования и формированию экологической культуры населения позволит повысить у населения поселка уровень экологической ответственности, которая напрямую связана с экологическим воспитанием и с такими качествами личности, как самоконтроль, умение предвидеть ближайшие и отдаленные последствия своих действий в природной среде, критическое отношение к себе и другим; повысит моральные требования людей, связанные с отношением к природе, как к родному дому, а не страхом за возможное наказание и осуждение со стороны окружающих. Основным итогом данных мероприятий является воспитание личности с высоким уровнем экологической культуры, готовой к соответствующей деятельности, мотивом которой являются мировоззрение, основанное на экологической картине мира.</w:t>
      </w:r>
    </w:p>
    <w:p w:rsidR="00AF00F8" w:rsidRDefault="00AF00F8" w:rsidP="00AF00F8">
      <w:pPr>
        <w:jc w:val="both"/>
        <w:rPr>
          <w:color w:val="000000"/>
        </w:rPr>
      </w:pPr>
      <w:r>
        <w:rPr>
          <w:b/>
          <w:bCs/>
          <w:color w:val="000000"/>
        </w:rPr>
        <w:t>Раздел 3. Решение проблем в сфере водных ресурсов и водных объектов</w:t>
      </w:r>
    </w:p>
    <w:p w:rsidR="00AF00F8" w:rsidRDefault="00AF00F8" w:rsidP="00AF00F8">
      <w:pPr>
        <w:jc w:val="both"/>
        <w:rPr>
          <w:color w:val="000000"/>
        </w:rPr>
      </w:pPr>
      <w:r>
        <w:rPr>
          <w:color w:val="000000"/>
        </w:rPr>
        <w:t xml:space="preserve">Улучшение качества воды в водных объектах и снижения негативного воздействия водных объектов является важнейшим условием обеспечения </w:t>
      </w:r>
      <w:proofErr w:type="spellStart"/>
      <w:r>
        <w:rPr>
          <w:color w:val="000000"/>
        </w:rPr>
        <w:t>санитарно</w:t>
      </w:r>
      <w:proofErr w:type="spellEnd"/>
      <w:r>
        <w:rPr>
          <w:color w:val="000000"/>
        </w:rPr>
        <w:t xml:space="preserve"> - эпидемиологической безопасности населения. Методика оценки реализации Программы приведена в приложении № 2 к настоящей Программе. </w:t>
      </w:r>
    </w:p>
    <w:p w:rsidR="00AF00F8" w:rsidRDefault="00AF00F8" w:rsidP="00AF00F8">
      <w:pPr>
        <w:jc w:val="both"/>
        <w:rPr>
          <w:color w:val="000000"/>
        </w:rPr>
      </w:pPr>
      <w:r>
        <w:rPr>
          <w:color w:val="000000"/>
        </w:rPr>
        <w:t> </w:t>
      </w:r>
    </w:p>
    <w:p w:rsidR="00AF00F8" w:rsidRDefault="00AF00F8" w:rsidP="00AF00F8">
      <w:pPr>
        <w:jc w:val="center"/>
        <w:rPr>
          <w:color w:val="000000"/>
        </w:rPr>
      </w:pPr>
      <w:r>
        <w:rPr>
          <w:b/>
          <w:bCs/>
          <w:color w:val="000000"/>
        </w:rPr>
        <w:t>4. Ресурсное обеспечение Программы</w:t>
      </w:r>
    </w:p>
    <w:p w:rsidR="00AF00F8" w:rsidRDefault="00AF00F8" w:rsidP="00AF00F8">
      <w:pPr>
        <w:jc w:val="both"/>
        <w:rPr>
          <w:color w:val="000000"/>
        </w:rPr>
      </w:pPr>
      <w:r>
        <w:rPr>
          <w:color w:val="000000"/>
        </w:rPr>
        <w:lastRenderedPageBreak/>
        <w:t xml:space="preserve"> Финансирование природоохранных мероприятий Программы осуществляется путём предоставления субсидий бюджету муниципального образования «поселок Олымский» Касторенского района Курской области на условиях </w:t>
      </w:r>
      <w:proofErr w:type="spellStart"/>
      <w:r>
        <w:rPr>
          <w:color w:val="000000"/>
        </w:rPr>
        <w:t>софинансирования</w:t>
      </w:r>
      <w:proofErr w:type="spellEnd"/>
      <w:r>
        <w:rPr>
          <w:color w:val="000000"/>
        </w:rPr>
        <w:t>.</w:t>
      </w:r>
    </w:p>
    <w:p w:rsidR="00AF00F8" w:rsidRDefault="00AF00F8" w:rsidP="00AF00F8">
      <w:pPr>
        <w:jc w:val="both"/>
        <w:rPr>
          <w:color w:val="000000"/>
        </w:rPr>
      </w:pPr>
      <w:r>
        <w:rPr>
          <w:color w:val="000000"/>
        </w:rPr>
        <w:t>Порядок и условия предоставления субсидий муниципальному образованию «поселок Олымский» Касторенского района Курской области областным бюджетным учреждением «Курское областное экологическое управление» устанавливается нормативными  правовыми актами  Администрации Касторенского района Курской области. Субсидии бюджетам муниципальных образований предоставляются из областного бюджета на реализацию следующих природоохранных мероприятий: строительство (реконструкция) и ремонт объектов водоснабжения. Цели, условия предоставления и расходования указанных субсидий местным бюджетом. Расчет необходимых объемов финансирования Программы осуществляется с учетом средств областного бюджета, средней стоимости строительных (ремонтных) работ и других природоохранных мероприятий, а также с учетом возможного удорожания стоимости их выполнения.</w:t>
      </w:r>
    </w:p>
    <w:p w:rsidR="00AF00F8" w:rsidRDefault="00AF00F8" w:rsidP="00AF00F8">
      <w:pPr>
        <w:jc w:val="both"/>
        <w:rPr>
          <w:color w:val="000000"/>
        </w:rPr>
      </w:pPr>
      <w:r>
        <w:rPr>
          <w:color w:val="000000"/>
        </w:rPr>
        <w:t> </w:t>
      </w:r>
    </w:p>
    <w:p w:rsidR="00AF00F8" w:rsidRDefault="00AF00F8" w:rsidP="00AF00F8">
      <w:pPr>
        <w:jc w:val="center"/>
        <w:rPr>
          <w:color w:val="000000"/>
        </w:rPr>
      </w:pPr>
      <w:r>
        <w:rPr>
          <w:b/>
          <w:bCs/>
          <w:color w:val="000000"/>
        </w:rPr>
        <w:t xml:space="preserve">5.  Система управления, </w:t>
      </w:r>
      <w:proofErr w:type="gramStart"/>
      <w:r>
        <w:rPr>
          <w:b/>
          <w:bCs/>
          <w:color w:val="000000"/>
        </w:rPr>
        <w:t>контроль за</w:t>
      </w:r>
      <w:proofErr w:type="gramEnd"/>
      <w:r>
        <w:rPr>
          <w:b/>
          <w:bCs/>
          <w:color w:val="000000"/>
        </w:rPr>
        <w:t xml:space="preserve"> ходом реализации Программы</w:t>
      </w:r>
    </w:p>
    <w:p w:rsidR="00AF00F8" w:rsidRDefault="00AF00F8" w:rsidP="00AF00F8">
      <w:pPr>
        <w:jc w:val="both"/>
        <w:rPr>
          <w:color w:val="000000"/>
        </w:rPr>
      </w:pPr>
      <w:r>
        <w:rPr>
          <w:color w:val="000000"/>
        </w:rPr>
        <w:t> Субъектом бюджетного планирования Программы является Администрация поселка Олымский Касторенского района Курской области. Субъект бюджетного планирования несет ответственность за решение задач, запланированных в рамках реализации Программы, и за достижение утвержденных значений целевых индикаторов.</w:t>
      </w:r>
    </w:p>
    <w:p w:rsidR="00AF00F8" w:rsidRDefault="00AF00F8" w:rsidP="00AF00F8">
      <w:pPr>
        <w:jc w:val="both"/>
        <w:rPr>
          <w:color w:val="000000"/>
        </w:rPr>
      </w:pPr>
      <w:r>
        <w:rPr>
          <w:color w:val="000000"/>
        </w:rPr>
        <w:t xml:space="preserve">Общий </w:t>
      </w:r>
      <w:proofErr w:type="gramStart"/>
      <w:r>
        <w:rPr>
          <w:color w:val="000000"/>
        </w:rPr>
        <w:t>контроль за</w:t>
      </w:r>
      <w:proofErr w:type="gramEnd"/>
      <w:r>
        <w:rPr>
          <w:color w:val="000000"/>
        </w:rPr>
        <w:t xml:space="preserve"> ходом реализации Программы осуществляется Главой Администрации поселка Олымский Касторенского района Курской области, текущий контроль - областным бюджетным учреждением «Курское областное экологическое управление».</w:t>
      </w:r>
    </w:p>
    <w:p w:rsidR="00AF00F8" w:rsidRDefault="00AF00F8" w:rsidP="00AF00F8">
      <w:pPr>
        <w:jc w:val="both"/>
        <w:rPr>
          <w:color w:val="000000"/>
        </w:rPr>
      </w:pPr>
      <w:r>
        <w:rPr>
          <w:color w:val="000000"/>
        </w:rPr>
        <w:t>Администрация поселка Олымский Касторенского района Курской области представляет:</w:t>
      </w:r>
    </w:p>
    <w:p w:rsidR="00AF00F8" w:rsidRDefault="00AF00F8" w:rsidP="00AF00F8">
      <w:pPr>
        <w:jc w:val="both"/>
        <w:rPr>
          <w:color w:val="000000"/>
        </w:rPr>
      </w:pPr>
      <w:r>
        <w:rPr>
          <w:color w:val="000000"/>
        </w:rPr>
        <w:t>ежемесячно, до 8-го числа месяца, следующего за отчетным кварталом, в комитет по экономике и развитию Касторенского района Курской области справочную информацию о реализации Программы, включающую данные о финансировании программных мероприятий и освоении выделенных средств;</w:t>
      </w:r>
    </w:p>
    <w:p w:rsidR="00AF00F8" w:rsidRDefault="00AF00F8" w:rsidP="00AF00F8">
      <w:pPr>
        <w:jc w:val="both"/>
        <w:rPr>
          <w:color w:val="000000"/>
        </w:rPr>
      </w:pPr>
      <w:r>
        <w:rPr>
          <w:color w:val="000000"/>
        </w:rPr>
        <w:t>Отчет о реализации Программы должен содержать:</w:t>
      </w:r>
    </w:p>
    <w:p w:rsidR="00AF00F8" w:rsidRDefault="00AF00F8" w:rsidP="00AF00F8">
      <w:pPr>
        <w:jc w:val="both"/>
        <w:rPr>
          <w:color w:val="000000"/>
        </w:rPr>
      </w:pPr>
      <w:r>
        <w:rPr>
          <w:color w:val="000000"/>
        </w:rPr>
        <w:t>сведения о результатах реализации Программы за отчетный период;</w:t>
      </w:r>
    </w:p>
    <w:p w:rsidR="00AF00F8" w:rsidRDefault="00AF00F8" w:rsidP="00AF00F8">
      <w:pPr>
        <w:jc w:val="both"/>
        <w:rPr>
          <w:color w:val="000000"/>
        </w:rPr>
      </w:pPr>
      <w:r>
        <w:rPr>
          <w:color w:val="000000"/>
        </w:rPr>
        <w:t xml:space="preserve">сведения о соответствии достигнутых в результате реализации Программы индикаторов и показателей, </w:t>
      </w:r>
      <w:proofErr w:type="gramStart"/>
      <w:r>
        <w:rPr>
          <w:color w:val="000000"/>
        </w:rPr>
        <w:t>запланированным</w:t>
      </w:r>
      <w:proofErr w:type="gramEnd"/>
      <w:r>
        <w:rPr>
          <w:color w:val="000000"/>
        </w:rPr>
        <w:t xml:space="preserve"> Программой;</w:t>
      </w:r>
    </w:p>
    <w:p w:rsidR="00AF00F8" w:rsidRDefault="00AF00F8" w:rsidP="00AF00F8">
      <w:pPr>
        <w:jc w:val="both"/>
        <w:rPr>
          <w:color w:val="000000"/>
        </w:rPr>
      </w:pPr>
      <w:r>
        <w:rPr>
          <w:color w:val="000000"/>
        </w:rPr>
        <w:t>информацию о ходе выполнения программных мероприятий;</w:t>
      </w:r>
    </w:p>
    <w:p w:rsidR="00AF00F8" w:rsidRDefault="00AF00F8" w:rsidP="00AF00F8">
      <w:pPr>
        <w:jc w:val="both"/>
        <w:rPr>
          <w:color w:val="000000"/>
        </w:rPr>
      </w:pPr>
      <w:r>
        <w:rPr>
          <w:color w:val="000000"/>
        </w:rPr>
        <w:t>оценку эффективности реализации Программы, произведенную в соответствии с методикой, установленной Программой;</w:t>
      </w:r>
    </w:p>
    <w:p w:rsidR="00AF00F8" w:rsidRDefault="00AF00F8" w:rsidP="00AF00F8">
      <w:pPr>
        <w:jc w:val="both"/>
        <w:rPr>
          <w:color w:val="000000"/>
        </w:rPr>
      </w:pPr>
      <w:r>
        <w:rPr>
          <w:color w:val="000000"/>
        </w:rPr>
        <w:t>меры по повышению эффективности реализации Программы.</w:t>
      </w:r>
    </w:p>
    <w:p w:rsidR="00AF00F8" w:rsidRDefault="00AF00F8" w:rsidP="00AF00F8">
      <w:pPr>
        <w:jc w:val="both"/>
        <w:rPr>
          <w:color w:val="000000"/>
        </w:rPr>
      </w:pPr>
      <w:r>
        <w:rPr>
          <w:color w:val="000000"/>
        </w:rPr>
        <w:t> </w:t>
      </w:r>
    </w:p>
    <w:p w:rsidR="00AF00F8" w:rsidRDefault="00AF00F8" w:rsidP="00AF00F8">
      <w:pPr>
        <w:jc w:val="both"/>
        <w:rPr>
          <w:color w:val="000000"/>
        </w:rPr>
      </w:pPr>
      <w:r>
        <w:rPr>
          <w:color w:val="000000"/>
        </w:rPr>
        <w:t> </w:t>
      </w:r>
    </w:p>
    <w:p w:rsidR="00AF00F8" w:rsidRDefault="00AF00F8" w:rsidP="00AF00F8">
      <w:pPr>
        <w:jc w:val="center"/>
        <w:rPr>
          <w:b/>
          <w:bCs/>
          <w:color w:val="000000"/>
          <w:sz w:val="20"/>
          <w:szCs w:val="20"/>
        </w:rPr>
      </w:pPr>
    </w:p>
    <w:p w:rsidR="00AF00F8" w:rsidRDefault="00AF00F8" w:rsidP="00AF00F8">
      <w:pPr>
        <w:jc w:val="center"/>
        <w:rPr>
          <w:color w:val="000000"/>
          <w:sz w:val="20"/>
          <w:szCs w:val="20"/>
        </w:rPr>
      </w:pPr>
      <w:proofErr w:type="gramStart"/>
      <w:r>
        <w:rPr>
          <w:b/>
          <w:bCs/>
          <w:color w:val="000000"/>
          <w:sz w:val="20"/>
          <w:szCs w:val="20"/>
        </w:rPr>
        <w:t>П</w:t>
      </w:r>
      <w:proofErr w:type="gramEnd"/>
      <w:r>
        <w:rPr>
          <w:b/>
          <w:bCs/>
          <w:color w:val="000000"/>
          <w:sz w:val="20"/>
          <w:szCs w:val="20"/>
        </w:rPr>
        <w:t xml:space="preserve"> Е Р Е Ч Е Н Ь</w:t>
      </w:r>
    </w:p>
    <w:p w:rsidR="00AF00F8" w:rsidRDefault="00AF00F8" w:rsidP="00AF00F8">
      <w:pPr>
        <w:jc w:val="center"/>
        <w:rPr>
          <w:color w:val="000000"/>
          <w:sz w:val="20"/>
          <w:szCs w:val="20"/>
        </w:rPr>
      </w:pPr>
      <w:r>
        <w:rPr>
          <w:b/>
          <w:bCs/>
          <w:color w:val="000000"/>
          <w:sz w:val="20"/>
          <w:szCs w:val="20"/>
        </w:rPr>
        <w:t>мероприятий муниципальной программы «Экология и чистая вода в муниципальном образовании «поселок Олымский» Касторенского района Курской области»</w:t>
      </w:r>
      <w:r>
        <w:rPr>
          <w:color w:val="000000"/>
          <w:sz w:val="20"/>
          <w:szCs w:val="20"/>
        </w:rPr>
        <w:t> </w:t>
      </w:r>
    </w:p>
    <w:tbl>
      <w:tblPr>
        <w:tblpPr w:leftFromText="45" w:rightFromText="45" w:topFromText="54" w:bottomFromText="54" w:vertAnchor="text"/>
        <w:tblW w:w="475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9"/>
        <w:gridCol w:w="2108"/>
        <w:gridCol w:w="657"/>
        <w:gridCol w:w="1961"/>
        <w:gridCol w:w="131"/>
        <w:gridCol w:w="527"/>
        <w:gridCol w:w="527"/>
        <w:gridCol w:w="656"/>
        <w:gridCol w:w="2091"/>
      </w:tblGrid>
      <w:tr w:rsidR="00AF00F8" w:rsidTr="00AF00F8">
        <w:trPr>
          <w:trHeight w:val="198"/>
          <w:tblHeader/>
        </w:trPr>
        <w:tc>
          <w:tcPr>
            <w:tcW w:w="269"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w:t>
            </w:r>
          </w:p>
          <w:p w:rsidR="00AF00F8" w:rsidRDefault="00AF00F8">
            <w:pPr>
              <w:jc w:val="both"/>
              <w:rPr>
                <w:color w:val="000000"/>
                <w:sz w:val="18"/>
                <w:szCs w:val="18"/>
              </w:rPr>
            </w:pPr>
            <w:proofErr w:type="gramStart"/>
            <w:r>
              <w:rPr>
                <w:color w:val="000000"/>
                <w:sz w:val="18"/>
                <w:szCs w:val="18"/>
              </w:rPr>
              <w:t>п</w:t>
            </w:r>
            <w:proofErr w:type="gramEnd"/>
            <w:r>
              <w:rPr>
                <w:color w:val="000000"/>
                <w:sz w:val="18"/>
                <w:szCs w:val="18"/>
              </w:rPr>
              <w:t>/п</w:t>
            </w:r>
          </w:p>
        </w:tc>
        <w:tc>
          <w:tcPr>
            <w:tcW w:w="2108"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Наименование</w:t>
            </w:r>
          </w:p>
          <w:p w:rsidR="00AF00F8" w:rsidRDefault="00AF00F8">
            <w:pPr>
              <w:jc w:val="both"/>
              <w:rPr>
                <w:color w:val="000000"/>
                <w:sz w:val="18"/>
                <w:szCs w:val="18"/>
              </w:rPr>
            </w:pPr>
            <w:r>
              <w:rPr>
                <w:color w:val="000000"/>
                <w:sz w:val="18"/>
                <w:szCs w:val="18"/>
              </w:rPr>
              <w:t>мероприятий</w:t>
            </w:r>
          </w:p>
        </w:tc>
        <w:tc>
          <w:tcPr>
            <w:tcW w:w="657"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Сроки</w:t>
            </w:r>
          </w:p>
          <w:p w:rsidR="00AF00F8" w:rsidRDefault="00AF00F8">
            <w:pPr>
              <w:jc w:val="both"/>
              <w:rPr>
                <w:color w:val="000000"/>
                <w:sz w:val="18"/>
                <w:szCs w:val="18"/>
              </w:rPr>
            </w:pPr>
            <w:proofErr w:type="spellStart"/>
            <w:proofErr w:type="gramStart"/>
            <w:r>
              <w:rPr>
                <w:color w:val="000000"/>
                <w:sz w:val="18"/>
                <w:szCs w:val="18"/>
              </w:rPr>
              <w:t>выполне-ния</w:t>
            </w:r>
            <w:proofErr w:type="spellEnd"/>
            <w:proofErr w:type="gramEnd"/>
          </w:p>
        </w:tc>
        <w:tc>
          <w:tcPr>
            <w:tcW w:w="3802" w:type="dxa"/>
            <w:gridSpan w:val="5"/>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Объем финансирования (тыс. рублей)</w:t>
            </w:r>
          </w:p>
        </w:tc>
        <w:tc>
          <w:tcPr>
            <w:tcW w:w="2091"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20"/>
                <w:szCs w:val="20"/>
              </w:rPr>
            </w:pPr>
            <w:r>
              <w:rPr>
                <w:color w:val="000000"/>
                <w:sz w:val="20"/>
                <w:szCs w:val="20"/>
              </w:rPr>
              <w:t>Ожидаемый результат за период реализации Программы</w:t>
            </w:r>
          </w:p>
        </w:tc>
      </w:tr>
      <w:tr w:rsidR="00AF00F8" w:rsidTr="00AF00F8">
        <w:trPr>
          <w:trHeight w:val="234"/>
          <w:tblHeader/>
        </w:trPr>
        <w:tc>
          <w:tcPr>
            <w:tcW w:w="269"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2108"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657"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2092" w:type="dxa"/>
            <w:gridSpan w:val="2"/>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Всего</w:t>
            </w:r>
          </w:p>
        </w:tc>
        <w:tc>
          <w:tcPr>
            <w:tcW w:w="1710" w:type="dxa"/>
            <w:gridSpan w:val="3"/>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в том числе:</w:t>
            </w:r>
          </w:p>
        </w:tc>
        <w:tc>
          <w:tcPr>
            <w:tcW w:w="2091"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20"/>
                <w:szCs w:val="20"/>
              </w:rPr>
            </w:pPr>
          </w:p>
        </w:tc>
      </w:tr>
      <w:tr w:rsidR="00AF00F8" w:rsidTr="00AF00F8">
        <w:trPr>
          <w:trHeight w:val="221"/>
          <w:tblHeader/>
        </w:trPr>
        <w:tc>
          <w:tcPr>
            <w:tcW w:w="269"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2108"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657"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2092" w:type="dxa"/>
            <w:gridSpan w:val="2"/>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527"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2024г.</w:t>
            </w:r>
          </w:p>
        </w:tc>
        <w:tc>
          <w:tcPr>
            <w:tcW w:w="527"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2025г.</w:t>
            </w:r>
          </w:p>
        </w:tc>
        <w:tc>
          <w:tcPr>
            <w:tcW w:w="656"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2026г.</w:t>
            </w:r>
          </w:p>
        </w:tc>
        <w:tc>
          <w:tcPr>
            <w:tcW w:w="2091"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20"/>
                <w:szCs w:val="20"/>
              </w:rPr>
            </w:pPr>
          </w:p>
        </w:tc>
      </w:tr>
      <w:tr w:rsidR="00AF00F8" w:rsidTr="00AF00F8">
        <w:trPr>
          <w:trHeight w:val="377"/>
        </w:trPr>
        <w:tc>
          <w:tcPr>
            <w:tcW w:w="8927" w:type="dxa"/>
            <w:gridSpan w:val="9"/>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b/>
                <w:bCs/>
                <w:color w:val="000000"/>
                <w:sz w:val="18"/>
                <w:szCs w:val="18"/>
              </w:rPr>
              <w:t>Раздел 1. Улучшение качества питьевого водоснабжения населения</w:t>
            </w:r>
          </w:p>
          <w:p w:rsidR="00AF00F8" w:rsidRDefault="00AF00F8">
            <w:pPr>
              <w:jc w:val="both"/>
              <w:rPr>
                <w:color w:val="000000"/>
                <w:sz w:val="18"/>
                <w:szCs w:val="18"/>
              </w:rPr>
            </w:pPr>
            <w:r>
              <w:rPr>
                <w:b/>
                <w:bCs/>
                <w:color w:val="000000"/>
                <w:sz w:val="18"/>
                <w:szCs w:val="18"/>
              </w:rPr>
              <w:t>Задача. Обеспечение населения экологически чистой питьевой водой</w:t>
            </w:r>
          </w:p>
        </w:tc>
      </w:tr>
      <w:tr w:rsidR="00AF00F8" w:rsidTr="00AF00F8">
        <w:trPr>
          <w:trHeight w:val="198"/>
        </w:trPr>
        <w:tc>
          <w:tcPr>
            <w:tcW w:w="269"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1.</w:t>
            </w:r>
          </w:p>
        </w:tc>
        <w:tc>
          <w:tcPr>
            <w:tcW w:w="2108"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Строительство (реконструкция) объектов водоснабжения</w:t>
            </w:r>
          </w:p>
        </w:tc>
        <w:tc>
          <w:tcPr>
            <w:tcW w:w="657"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sz w:val="20"/>
                <w:szCs w:val="20"/>
              </w:rPr>
              <w:t>2024-2026</w:t>
            </w:r>
            <w:r>
              <w:rPr>
                <w:color w:val="000000"/>
                <w:sz w:val="18"/>
                <w:szCs w:val="18"/>
              </w:rPr>
              <w:t xml:space="preserve"> гг.</w:t>
            </w:r>
          </w:p>
        </w:tc>
        <w:tc>
          <w:tcPr>
            <w:tcW w:w="1961"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 xml:space="preserve">областной бюджет - </w:t>
            </w:r>
          </w:p>
        </w:tc>
        <w:tc>
          <w:tcPr>
            <w:tcW w:w="658" w:type="dxa"/>
            <w:gridSpan w:val="2"/>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527"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6"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2091"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20"/>
                <w:szCs w:val="20"/>
              </w:rPr>
            </w:pPr>
            <w:r>
              <w:rPr>
                <w:color w:val="000000"/>
                <w:sz w:val="20"/>
                <w:szCs w:val="20"/>
              </w:rPr>
              <w:t xml:space="preserve">улучшение обеспеченности питьевой водой жителей поселка Олымский   Касторенского района Курской области, </w:t>
            </w:r>
            <w:r>
              <w:rPr>
                <w:color w:val="000000"/>
                <w:sz w:val="20"/>
                <w:szCs w:val="20"/>
              </w:rPr>
              <w:lastRenderedPageBreak/>
              <w:t>повышение работоспособности объектов водоснабжения</w:t>
            </w:r>
          </w:p>
        </w:tc>
      </w:tr>
      <w:tr w:rsidR="00AF00F8" w:rsidTr="00AF00F8">
        <w:trPr>
          <w:trHeight w:val="1176"/>
        </w:trPr>
        <w:tc>
          <w:tcPr>
            <w:tcW w:w="269"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2108"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657"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1961"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в том числе:</w:t>
            </w:r>
          </w:p>
          <w:p w:rsidR="00AF00F8" w:rsidRDefault="00AF00F8">
            <w:pPr>
              <w:jc w:val="both"/>
              <w:rPr>
                <w:color w:val="000000"/>
                <w:sz w:val="18"/>
                <w:szCs w:val="18"/>
              </w:rPr>
            </w:pPr>
            <w:r>
              <w:rPr>
                <w:color w:val="000000"/>
                <w:sz w:val="18"/>
                <w:szCs w:val="18"/>
              </w:rPr>
              <w:t>субсидии местному бюджету от  «</w:t>
            </w:r>
            <w:proofErr w:type="gramStart"/>
            <w:r>
              <w:rPr>
                <w:color w:val="000000"/>
                <w:sz w:val="18"/>
                <w:szCs w:val="18"/>
              </w:rPr>
              <w:t>Курского</w:t>
            </w:r>
            <w:proofErr w:type="gramEnd"/>
            <w:r>
              <w:rPr>
                <w:color w:val="000000"/>
                <w:sz w:val="18"/>
                <w:szCs w:val="18"/>
              </w:rPr>
              <w:t xml:space="preserve"> областного</w:t>
            </w:r>
          </w:p>
          <w:p w:rsidR="00AF00F8" w:rsidRDefault="00AF00F8">
            <w:pPr>
              <w:jc w:val="both"/>
              <w:rPr>
                <w:color w:val="000000"/>
                <w:sz w:val="18"/>
                <w:szCs w:val="18"/>
              </w:rPr>
            </w:pPr>
            <w:r>
              <w:rPr>
                <w:color w:val="000000"/>
                <w:sz w:val="18"/>
                <w:szCs w:val="18"/>
              </w:rPr>
              <w:t xml:space="preserve">экологического управления» - </w:t>
            </w:r>
          </w:p>
        </w:tc>
        <w:tc>
          <w:tcPr>
            <w:tcW w:w="658" w:type="dxa"/>
            <w:gridSpan w:val="2"/>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 xml:space="preserve">1000 </w:t>
            </w:r>
          </w:p>
        </w:tc>
        <w:tc>
          <w:tcPr>
            <w:tcW w:w="527"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6"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2091"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20"/>
                <w:szCs w:val="20"/>
              </w:rPr>
            </w:pPr>
          </w:p>
        </w:tc>
      </w:tr>
      <w:tr w:rsidR="00AF00F8" w:rsidTr="00AF00F8">
        <w:trPr>
          <w:trHeight w:val="221"/>
        </w:trPr>
        <w:tc>
          <w:tcPr>
            <w:tcW w:w="269"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2108"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657"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1961"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8" w:type="dxa"/>
            <w:gridSpan w:val="2"/>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527"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6"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2091"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20"/>
                <w:szCs w:val="20"/>
              </w:rPr>
            </w:pPr>
          </w:p>
        </w:tc>
      </w:tr>
      <w:tr w:rsidR="00AF00F8" w:rsidTr="00AF00F8">
        <w:trPr>
          <w:trHeight w:val="198"/>
        </w:trPr>
        <w:tc>
          <w:tcPr>
            <w:tcW w:w="2377" w:type="dxa"/>
            <w:gridSpan w:val="2"/>
            <w:vMerge w:val="restart"/>
            <w:tcBorders>
              <w:top w:val="single" w:sz="4" w:space="0" w:color="AAAAAA"/>
              <w:left w:val="single" w:sz="4" w:space="0" w:color="AAAAAA"/>
              <w:bottom w:val="single" w:sz="4" w:space="0" w:color="AAAAAA"/>
              <w:right w:val="single" w:sz="4" w:space="0" w:color="AAAAAA"/>
            </w:tcBorders>
            <w:vAlign w:val="center"/>
          </w:tcPr>
          <w:p w:rsidR="00AF00F8" w:rsidRDefault="00AF00F8">
            <w:pPr>
              <w:rPr>
                <w:color w:val="000000"/>
                <w:sz w:val="18"/>
                <w:szCs w:val="18"/>
              </w:rPr>
            </w:pPr>
          </w:p>
        </w:tc>
        <w:tc>
          <w:tcPr>
            <w:tcW w:w="657"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1961"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8" w:type="dxa"/>
            <w:gridSpan w:val="2"/>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527"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6"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2091"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20"/>
                <w:szCs w:val="20"/>
              </w:rPr>
            </w:pPr>
          </w:p>
        </w:tc>
      </w:tr>
      <w:tr w:rsidR="00AF00F8" w:rsidTr="00AF00F8">
        <w:trPr>
          <w:trHeight w:val="221"/>
        </w:trPr>
        <w:tc>
          <w:tcPr>
            <w:tcW w:w="2377" w:type="dxa"/>
            <w:gridSpan w:val="2"/>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657"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1961"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8" w:type="dxa"/>
            <w:gridSpan w:val="2"/>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527"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6"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2091"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20"/>
                <w:szCs w:val="20"/>
              </w:rPr>
            </w:pPr>
          </w:p>
        </w:tc>
      </w:tr>
      <w:tr w:rsidR="00AF00F8" w:rsidTr="00AF00F8">
        <w:trPr>
          <w:trHeight w:val="198"/>
        </w:trPr>
        <w:tc>
          <w:tcPr>
            <w:tcW w:w="269"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w:t>
            </w:r>
          </w:p>
          <w:p w:rsidR="00AF00F8" w:rsidRDefault="00AF00F8">
            <w:pPr>
              <w:jc w:val="both"/>
              <w:rPr>
                <w:color w:val="000000"/>
                <w:sz w:val="18"/>
                <w:szCs w:val="18"/>
              </w:rPr>
            </w:pPr>
            <w:proofErr w:type="gramStart"/>
            <w:r>
              <w:rPr>
                <w:color w:val="000000"/>
                <w:sz w:val="18"/>
                <w:szCs w:val="18"/>
              </w:rPr>
              <w:t>п</w:t>
            </w:r>
            <w:proofErr w:type="gramEnd"/>
            <w:r>
              <w:rPr>
                <w:color w:val="000000"/>
                <w:sz w:val="18"/>
                <w:szCs w:val="18"/>
              </w:rPr>
              <w:t>/п</w:t>
            </w:r>
          </w:p>
        </w:tc>
        <w:tc>
          <w:tcPr>
            <w:tcW w:w="2108"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Наименование</w:t>
            </w:r>
          </w:p>
          <w:p w:rsidR="00AF00F8" w:rsidRDefault="00AF00F8">
            <w:pPr>
              <w:jc w:val="both"/>
              <w:rPr>
                <w:color w:val="000000"/>
                <w:sz w:val="18"/>
                <w:szCs w:val="18"/>
              </w:rPr>
            </w:pPr>
            <w:r>
              <w:rPr>
                <w:color w:val="000000"/>
                <w:sz w:val="18"/>
                <w:szCs w:val="18"/>
              </w:rPr>
              <w:t>мероприятий</w:t>
            </w:r>
          </w:p>
        </w:tc>
        <w:tc>
          <w:tcPr>
            <w:tcW w:w="657"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Сроки</w:t>
            </w:r>
          </w:p>
          <w:p w:rsidR="00AF00F8" w:rsidRDefault="00AF00F8">
            <w:pPr>
              <w:jc w:val="both"/>
              <w:rPr>
                <w:color w:val="000000"/>
                <w:sz w:val="18"/>
                <w:szCs w:val="18"/>
              </w:rPr>
            </w:pPr>
            <w:r>
              <w:rPr>
                <w:color w:val="000000"/>
                <w:sz w:val="18"/>
                <w:szCs w:val="18"/>
              </w:rPr>
              <w:t>выполнения</w:t>
            </w:r>
          </w:p>
        </w:tc>
        <w:tc>
          <w:tcPr>
            <w:tcW w:w="3802" w:type="dxa"/>
            <w:gridSpan w:val="5"/>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Объем финансирования (тыс. рублей)</w:t>
            </w:r>
          </w:p>
        </w:tc>
        <w:tc>
          <w:tcPr>
            <w:tcW w:w="2091"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20"/>
                <w:szCs w:val="20"/>
              </w:rPr>
            </w:pPr>
            <w:r>
              <w:rPr>
                <w:color w:val="000000"/>
                <w:sz w:val="20"/>
                <w:szCs w:val="20"/>
              </w:rPr>
              <w:t>Ожидаемый результат за период реализации Программы</w:t>
            </w:r>
          </w:p>
        </w:tc>
      </w:tr>
      <w:tr w:rsidR="00AF00F8" w:rsidTr="00AF00F8">
        <w:trPr>
          <w:trHeight w:val="234"/>
        </w:trPr>
        <w:tc>
          <w:tcPr>
            <w:tcW w:w="269"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2108"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657"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1961"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Всего</w:t>
            </w:r>
          </w:p>
        </w:tc>
        <w:tc>
          <w:tcPr>
            <w:tcW w:w="1841" w:type="dxa"/>
            <w:gridSpan w:val="4"/>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в том числе:</w:t>
            </w:r>
          </w:p>
        </w:tc>
        <w:tc>
          <w:tcPr>
            <w:tcW w:w="2091"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20"/>
                <w:szCs w:val="20"/>
              </w:rPr>
            </w:pPr>
          </w:p>
        </w:tc>
      </w:tr>
      <w:tr w:rsidR="00AF00F8" w:rsidTr="00AF00F8">
        <w:trPr>
          <w:trHeight w:val="221"/>
        </w:trPr>
        <w:tc>
          <w:tcPr>
            <w:tcW w:w="269"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2108"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657"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1961"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658" w:type="dxa"/>
            <w:gridSpan w:val="2"/>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2024г.</w:t>
            </w:r>
          </w:p>
        </w:tc>
        <w:tc>
          <w:tcPr>
            <w:tcW w:w="527"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2025г.</w:t>
            </w:r>
          </w:p>
        </w:tc>
        <w:tc>
          <w:tcPr>
            <w:tcW w:w="656"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2026г.</w:t>
            </w:r>
          </w:p>
        </w:tc>
        <w:tc>
          <w:tcPr>
            <w:tcW w:w="2091"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20"/>
                <w:szCs w:val="20"/>
              </w:rPr>
            </w:pPr>
          </w:p>
        </w:tc>
      </w:tr>
      <w:tr w:rsidR="00AF00F8" w:rsidTr="00AF00F8">
        <w:trPr>
          <w:trHeight w:val="377"/>
        </w:trPr>
        <w:tc>
          <w:tcPr>
            <w:tcW w:w="8927" w:type="dxa"/>
            <w:gridSpan w:val="9"/>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b/>
                <w:bCs/>
                <w:color w:val="000000"/>
                <w:sz w:val="18"/>
                <w:szCs w:val="18"/>
              </w:rPr>
              <w:t>Раздел 2. Регулирование качества окружающей среды</w:t>
            </w:r>
          </w:p>
          <w:p w:rsidR="00AF00F8" w:rsidRDefault="00AF00F8">
            <w:pPr>
              <w:jc w:val="both"/>
              <w:rPr>
                <w:color w:val="000000"/>
                <w:sz w:val="18"/>
                <w:szCs w:val="18"/>
              </w:rPr>
            </w:pPr>
            <w:r>
              <w:rPr>
                <w:b/>
                <w:bCs/>
                <w:color w:val="000000"/>
                <w:sz w:val="18"/>
                <w:szCs w:val="18"/>
              </w:rPr>
              <w:t>Задача 1. Предотвращение вредного воздействия твердых бытовых отходов на здоровье человека и окружающую среду</w:t>
            </w:r>
          </w:p>
        </w:tc>
      </w:tr>
      <w:tr w:rsidR="00AF00F8" w:rsidTr="00AF00F8">
        <w:trPr>
          <w:trHeight w:val="189"/>
        </w:trPr>
        <w:tc>
          <w:tcPr>
            <w:tcW w:w="8927" w:type="dxa"/>
            <w:gridSpan w:val="9"/>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b/>
                <w:bCs/>
                <w:color w:val="000000"/>
                <w:sz w:val="18"/>
                <w:szCs w:val="18"/>
              </w:rPr>
              <w:t>Задача 2. Получение своевременной и объективной информации о состоянии окружающей среды на территории Касторенского района Курской области</w:t>
            </w:r>
          </w:p>
        </w:tc>
      </w:tr>
      <w:tr w:rsidR="00AF00F8" w:rsidTr="00AF00F8">
        <w:trPr>
          <w:trHeight w:val="198"/>
        </w:trPr>
        <w:tc>
          <w:tcPr>
            <w:tcW w:w="269"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1.</w:t>
            </w:r>
          </w:p>
        </w:tc>
        <w:tc>
          <w:tcPr>
            <w:tcW w:w="2108"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Проведение мониторинга антропогенного воздействия источников загрязнения на окружающую среду</w:t>
            </w:r>
          </w:p>
        </w:tc>
        <w:tc>
          <w:tcPr>
            <w:tcW w:w="657"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sz w:val="20"/>
                <w:szCs w:val="20"/>
              </w:rPr>
              <w:t>2024-2026</w:t>
            </w:r>
            <w:r>
              <w:rPr>
                <w:color w:val="000000"/>
                <w:sz w:val="18"/>
                <w:szCs w:val="18"/>
              </w:rPr>
              <w:t xml:space="preserve"> гг.</w:t>
            </w:r>
          </w:p>
        </w:tc>
        <w:tc>
          <w:tcPr>
            <w:tcW w:w="1961"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8" w:type="dxa"/>
            <w:gridSpan w:val="2"/>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527"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6"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2091"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20"/>
                <w:szCs w:val="20"/>
              </w:rPr>
            </w:pPr>
            <w:r>
              <w:rPr>
                <w:color w:val="000000"/>
                <w:sz w:val="20"/>
                <w:szCs w:val="20"/>
              </w:rPr>
              <w:t>своевременное реагирование на случаи обострения экологической обстановки</w:t>
            </w:r>
          </w:p>
        </w:tc>
      </w:tr>
      <w:tr w:rsidR="00AF00F8" w:rsidTr="00AF00F8">
        <w:trPr>
          <w:trHeight w:val="788"/>
        </w:trPr>
        <w:tc>
          <w:tcPr>
            <w:tcW w:w="269"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2108"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657"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1961"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 xml:space="preserve">субсидии областного бюджета  </w:t>
            </w:r>
          </w:p>
        </w:tc>
        <w:tc>
          <w:tcPr>
            <w:tcW w:w="658" w:type="dxa"/>
            <w:gridSpan w:val="2"/>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527"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6"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2091"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20"/>
                <w:szCs w:val="20"/>
              </w:rPr>
            </w:pPr>
          </w:p>
        </w:tc>
      </w:tr>
      <w:tr w:rsidR="00AF00F8" w:rsidTr="00AF00F8">
        <w:trPr>
          <w:trHeight w:val="189"/>
        </w:trPr>
        <w:tc>
          <w:tcPr>
            <w:tcW w:w="8927" w:type="dxa"/>
            <w:gridSpan w:val="9"/>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b/>
                <w:bCs/>
                <w:color w:val="000000"/>
                <w:sz w:val="18"/>
                <w:szCs w:val="18"/>
              </w:rPr>
              <w:t>Задача 3. Развитие экологического образования и формирование экологической культуры населения</w:t>
            </w:r>
          </w:p>
        </w:tc>
      </w:tr>
      <w:tr w:rsidR="00AF00F8" w:rsidTr="00AF00F8">
        <w:trPr>
          <w:trHeight w:val="198"/>
        </w:trPr>
        <w:tc>
          <w:tcPr>
            <w:tcW w:w="269"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3.</w:t>
            </w:r>
          </w:p>
        </w:tc>
        <w:tc>
          <w:tcPr>
            <w:tcW w:w="2108"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 xml:space="preserve">Осуществление мер по развитию экологического образования и </w:t>
            </w:r>
            <w:proofErr w:type="spellStart"/>
            <w:proofErr w:type="gramStart"/>
            <w:r>
              <w:rPr>
                <w:color w:val="000000"/>
                <w:sz w:val="18"/>
                <w:szCs w:val="18"/>
              </w:rPr>
              <w:t>форми-рования</w:t>
            </w:r>
            <w:proofErr w:type="spellEnd"/>
            <w:proofErr w:type="gramEnd"/>
            <w:r>
              <w:rPr>
                <w:color w:val="000000"/>
                <w:sz w:val="18"/>
                <w:szCs w:val="18"/>
              </w:rPr>
              <w:t xml:space="preserve"> экологической культуры населения</w:t>
            </w:r>
          </w:p>
        </w:tc>
        <w:tc>
          <w:tcPr>
            <w:tcW w:w="657"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sz w:val="20"/>
                <w:szCs w:val="20"/>
              </w:rPr>
              <w:t>2024-2026</w:t>
            </w:r>
            <w:r>
              <w:rPr>
                <w:color w:val="000000"/>
                <w:sz w:val="18"/>
                <w:szCs w:val="18"/>
              </w:rPr>
              <w:t xml:space="preserve"> гг.</w:t>
            </w:r>
          </w:p>
        </w:tc>
        <w:tc>
          <w:tcPr>
            <w:tcW w:w="1961"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8" w:type="dxa"/>
            <w:gridSpan w:val="2"/>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527"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6"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2091"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20"/>
                <w:szCs w:val="20"/>
              </w:rPr>
            </w:pPr>
            <w:r>
              <w:rPr>
                <w:color w:val="000000"/>
                <w:sz w:val="20"/>
                <w:szCs w:val="20"/>
              </w:rPr>
              <w:t>повышение уровня экологической культуры населения</w:t>
            </w:r>
          </w:p>
        </w:tc>
      </w:tr>
      <w:tr w:rsidR="00AF00F8" w:rsidTr="00AF00F8">
        <w:trPr>
          <w:trHeight w:val="545"/>
        </w:trPr>
        <w:tc>
          <w:tcPr>
            <w:tcW w:w="269"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2108"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657"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1961"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 xml:space="preserve">субсидии областного бюджета  </w:t>
            </w:r>
          </w:p>
        </w:tc>
        <w:tc>
          <w:tcPr>
            <w:tcW w:w="658" w:type="dxa"/>
            <w:gridSpan w:val="2"/>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527"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6"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2091"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20"/>
                <w:szCs w:val="20"/>
              </w:rPr>
            </w:pPr>
          </w:p>
        </w:tc>
      </w:tr>
      <w:tr w:rsidR="00AF00F8" w:rsidTr="00AF00F8">
        <w:trPr>
          <w:trHeight w:val="198"/>
        </w:trPr>
        <w:tc>
          <w:tcPr>
            <w:tcW w:w="2377" w:type="dxa"/>
            <w:gridSpan w:val="2"/>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b/>
                <w:bCs/>
                <w:color w:val="000000"/>
                <w:sz w:val="18"/>
                <w:szCs w:val="18"/>
              </w:rPr>
              <w:t>Итого по разделу:</w:t>
            </w:r>
          </w:p>
        </w:tc>
        <w:tc>
          <w:tcPr>
            <w:tcW w:w="657"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sz w:val="20"/>
                <w:szCs w:val="20"/>
              </w:rPr>
              <w:t>2024-2026</w:t>
            </w:r>
            <w:r>
              <w:rPr>
                <w:color w:val="000000"/>
                <w:sz w:val="18"/>
                <w:szCs w:val="18"/>
              </w:rPr>
              <w:t xml:space="preserve"> гг.</w:t>
            </w:r>
          </w:p>
        </w:tc>
        <w:tc>
          <w:tcPr>
            <w:tcW w:w="1961"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8" w:type="dxa"/>
            <w:gridSpan w:val="2"/>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527"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6"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2091"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rPr>
                <w:color w:val="000000"/>
                <w:sz w:val="20"/>
                <w:szCs w:val="20"/>
              </w:rPr>
            </w:pPr>
          </w:p>
        </w:tc>
      </w:tr>
      <w:tr w:rsidR="00AF00F8" w:rsidTr="00AF00F8">
        <w:trPr>
          <w:trHeight w:val="234"/>
        </w:trPr>
        <w:tc>
          <w:tcPr>
            <w:tcW w:w="2377" w:type="dxa"/>
            <w:gridSpan w:val="2"/>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657"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1961"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8" w:type="dxa"/>
            <w:gridSpan w:val="2"/>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527"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6"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2091"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20"/>
                <w:szCs w:val="20"/>
              </w:rPr>
            </w:pPr>
          </w:p>
        </w:tc>
      </w:tr>
      <w:tr w:rsidR="00AF00F8" w:rsidTr="00AF00F8">
        <w:trPr>
          <w:trHeight w:val="234"/>
        </w:trPr>
        <w:tc>
          <w:tcPr>
            <w:tcW w:w="2377" w:type="dxa"/>
            <w:gridSpan w:val="2"/>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657"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1961"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 xml:space="preserve">Субсидии  </w:t>
            </w:r>
          </w:p>
        </w:tc>
        <w:tc>
          <w:tcPr>
            <w:tcW w:w="658" w:type="dxa"/>
            <w:gridSpan w:val="2"/>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527"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6"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2091"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20"/>
                <w:szCs w:val="20"/>
              </w:rPr>
            </w:pPr>
          </w:p>
        </w:tc>
      </w:tr>
      <w:tr w:rsidR="00AF00F8" w:rsidTr="00AF00F8">
        <w:trPr>
          <w:trHeight w:val="555"/>
        </w:trPr>
        <w:tc>
          <w:tcPr>
            <w:tcW w:w="8927" w:type="dxa"/>
            <w:gridSpan w:val="9"/>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b/>
                <w:bCs/>
                <w:color w:val="000000"/>
                <w:sz w:val="18"/>
                <w:szCs w:val="18"/>
              </w:rPr>
              <w:t>Раздел 3. Решение проблем в сфере водных ресурсов и водных объектов</w:t>
            </w:r>
          </w:p>
          <w:p w:rsidR="00AF00F8" w:rsidRDefault="00AF00F8" w:rsidP="00AF00F8">
            <w:pPr>
              <w:jc w:val="both"/>
              <w:rPr>
                <w:color w:val="000000"/>
                <w:sz w:val="18"/>
                <w:szCs w:val="18"/>
              </w:rPr>
            </w:pPr>
            <w:r>
              <w:rPr>
                <w:b/>
                <w:bCs/>
                <w:color w:val="000000"/>
                <w:sz w:val="18"/>
                <w:szCs w:val="18"/>
              </w:rPr>
              <w:t>Задача. Предупреждение чрезвычайных ситуаций, связанных с подтоплением территорий населенных пунктов, работой гидротехнических сооружений и объектов очистки сточных вод</w:t>
            </w:r>
          </w:p>
        </w:tc>
      </w:tr>
      <w:tr w:rsidR="00AF00F8" w:rsidTr="00AF00F8">
        <w:trPr>
          <w:trHeight w:val="198"/>
        </w:trPr>
        <w:tc>
          <w:tcPr>
            <w:tcW w:w="269"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w:t>
            </w:r>
          </w:p>
          <w:p w:rsidR="00AF00F8" w:rsidRDefault="00AF00F8">
            <w:pPr>
              <w:jc w:val="both"/>
              <w:rPr>
                <w:color w:val="000000"/>
                <w:sz w:val="18"/>
                <w:szCs w:val="18"/>
              </w:rPr>
            </w:pPr>
            <w:proofErr w:type="gramStart"/>
            <w:r>
              <w:rPr>
                <w:color w:val="000000"/>
                <w:sz w:val="18"/>
                <w:szCs w:val="18"/>
              </w:rPr>
              <w:t>п</w:t>
            </w:r>
            <w:proofErr w:type="gramEnd"/>
            <w:r>
              <w:rPr>
                <w:color w:val="000000"/>
                <w:sz w:val="18"/>
                <w:szCs w:val="18"/>
              </w:rPr>
              <w:t>/п</w:t>
            </w:r>
          </w:p>
        </w:tc>
        <w:tc>
          <w:tcPr>
            <w:tcW w:w="2108"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Наименование</w:t>
            </w:r>
          </w:p>
          <w:p w:rsidR="00AF00F8" w:rsidRDefault="00AF00F8">
            <w:pPr>
              <w:jc w:val="both"/>
              <w:rPr>
                <w:color w:val="000000"/>
                <w:sz w:val="18"/>
                <w:szCs w:val="18"/>
              </w:rPr>
            </w:pPr>
            <w:r>
              <w:rPr>
                <w:color w:val="000000"/>
                <w:sz w:val="18"/>
                <w:szCs w:val="18"/>
              </w:rPr>
              <w:t>мероприятий</w:t>
            </w:r>
          </w:p>
        </w:tc>
        <w:tc>
          <w:tcPr>
            <w:tcW w:w="657"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Сроки</w:t>
            </w:r>
          </w:p>
          <w:p w:rsidR="00AF00F8" w:rsidRDefault="00AF00F8">
            <w:pPr>
              <w:jc w:val="both"/>
              <w:rPr>
                <w:color w:val="000000"/>
                <w:sz w:val="18"/>
                <w:szCs w:val="18"/>
              </w:rPr>
            </w:pPr>
            <w:r>
              <w:rPr>
                <w:color w:val="000000"/>
                <w:sz w:val="18"/>
                <w:szCs w:val="18"/>
              </w:rPr>
              <w:t>выполнения</w:t>
            </w:r>
          </w:p>
        </w:tc>
        <w:tc>
          <w:tcPr>
            <w:tcW w:w="3802" w:type="dxa"/>
            <w:gridSpan w:val="5"/>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Объем финансирования (тыс. рублей)</w:t>
            </w:r>
          </w:p>
        </w:tc>
        <w:tc>
          <w:tcPr>
            <w:tcW w:w="2091"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20"/>
                <w:szCs w:val="20"/>
              </w:rPr>
            </w:pPr>
            <w:r>
              <w:rPr>
                <w:color w:val="000000"/>
                <w:sz w:val="20"/>
                <w:szCs w:val="20"/>
              </w:rPr>
              <w:t>Ожидаемый результат за период реализации Программы</w:t>
            </w:r>
          </w:p>
        </w:tc>
      </w:tr>
      <w:tr w:rsidR="00AF00F8" w:rsidTr="00AF00F8">
        <w:trPr>
          <w:trHeight w:val="234"/>
        </w:trPr>
        <w:tc>
          <w:tcPr>
            <w:tcW w:w="269"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2108"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657"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1961"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Всего</w:t>
            </w:r>
          </w:p>
        </w:tc>
        <w:tc>
          <w:tcPr>
            <w:tcW w:w="1841" w:type="dxa"/>
            <w:gridSpan w:val="4"/>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в том числе:</w:t>
            </w:r>
          </w:p>
        </w:tc>
        <w:tc>
          <w:tcPr>
            <w:tcW w:w="2091"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20"/>
                <w:szCs w:val="20"/>
              </w:rPr>
            </w:pPr>
          </w:p>
        </w:tc>
      </w:tr>
      <w:tr w:rsidR="00AF00F8" w:rsidTr="00AF00F8">
        <w:trPr>
          <w:trHeight w:val="244"/>
        </w:trPr>
        <w:tc>
          <w:tcPr>
            <w:tcW w:w="269"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2108"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657"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1961"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658" w:type="dxa"/>
            <w:gridSpan w:val="2"/>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2024г.</w:t>
            </w:r>
          </w:p>
        </w:tc>
        <w:tc>
          <w:tcPr>
            <w:tcW w:w="527"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2025г.</w:t>
            </w:r>
          </w:p>
        </w:tc>
        <w:tc>
          <w:tcPr>
            <w:tcW w:w="656"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2026г.</w:t>
            </w:r>
          </w:p>
        </w:tc>
        <w:tc>
          <w:tcPr>
            <w:tcW w:w="2091"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20"/>
                <w:szCs w:val="20"/>
              </w:rPr>
            </w:pPr>
          </w:p>
        </w:tc>
      </w:tr>
      <w:tr w:rsidR="00AF00F8" w:rsidTr="00AF00F8">
        <w:trPr>
          <w:trHeight w:val="72"/>
        </w:trPr>
        <w:tc>
          <w:tcPr>
            <w:tcW w:w="269"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2108"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657"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1961"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8" w:type="dxa"/>
            <w:gridSpan w:val="2"/>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527"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6"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2091"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20"/>
                <w:szCs w:val="20"/>
              </w:rPr>
            </w:pPr>
          </w:p>
        </w:tc>
      </w:tr>
      <w:tr w:rsidR="00AF00F8" w:rsidTr="00AF00F8">
        <w:trPr>
          <w:trHeight w:val="89"/>
        </w:trPr>
        <w:tc>
          <w:tcPr>
            <w:tcW w:w="269"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2108"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7"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1961"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8" w:type="dxa"/>
            <w:gridSpan w:val="2"/>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527"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6"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2091"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20"/>
                <w:szCs w:val="20"/>
              </w:rPr>
            </w:pPr>
          </w:p>
        </w:tc>
      </w:tr>
      <w:tr w:rsidR="00AF00F8" w:rsidTr="00AF00F8">
        <w:trPr>
          <w:trHeight w:val="198"/>
        </w:trPr>
        <w:tc>
          <w:tcPr>
            <w:tcW w:w="269"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4.</w:t>
            </w:r>
          </w:p>
        </w:tc>
        <w:tc>
          <w:tcPr>
            <w:tcW w:w="2108"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Обустройство родников - природных источников воды</w:t>
            </w:r>
          </w:p>
        </w:tc>
        <w:tc>
          <w:tcPr>
            <w:tcW w:w="657"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sz w:val="20"/>
                <w:szCs w:val="20"/>
              </w:rPr>
              <w:t>2024-2026</w:t>
            </w:r>
            <w:r>
              <w:rPr>
                <w:color w:val="000000"/>
                <w:sz w:val="18"/>
                <w:szCs w:val="18"/>
              </w:rPr>
              <w:t xml:space="preserve"> гг.</w:t>
            </w:r>
          </w:p>
        </w:tc>
        <w:tc>
          <w:tcPr>
            <w:tcW w:w="1961"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8" w:type="dxa"/>
            <w:gridSpan w:val="2"/>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527"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6"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2091"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20"/>
                <w:szCs w:val="20"/>
              </w:rPr>
            </w:pPr>
            <w:r>
              <w:rPr>
                <w:color w:val="000000"/>
                <w:sz w:val="20"/>
                <w:szCs w:val="20"/>
              </w:rPr>
              <w:t>увеличение количества восстановленных и обустроенных родников - природных источников питьевой воды</w:t>
            </w:r>
          </w:p>
        </w:tc>
      </w:tr>
      <w:tr w:rsidR="00AF00F8" w:rsidTr="00AF00F8">
        <w:trPr>
          <w:trHeight w:val="221"/>
        </w:trPr>
        <w:tc>
          <w:tcPr>
            <w:tcW w:w="269"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2108"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657"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1961"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 xml:space="preserve">субсидии  </w:t>
            </w:r>
          </w:p>
        </w:tc>
        <w:tc>
          <w:tcPr>
            <w:tcW w:w="658" w:type="dxa"/>
            <w:gridSpan w:val="2"/>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 xml:space="preserve">     -</w:t>
            </w:r>
          </w:p>
        </w:tc>
        <w:tc>
          <w:tcPr>
            <w:tcW w:w="527"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6"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 xml:space="preserve">    -</w:t>
            </w:r>
          </w:p>
        </w:tc>
        <w:tc>
          <w:tcPr>
            <w:tcW w:w="2091"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20"/>
                <w:szCs w:val="20"/>
              </w:rPr>
            </w:pPr>
          </w:p>
        </w:tc>
      </w:tr>
      <w:tr w:rsidR="00AF00F8" w:rsidTr="00AF00F8">
        <w:trPr>
          <w:trHeight w:val="198"/>
        </w:trPr>
        <w:tc>
          <w:tcPr>
            <w:tcW w:w="2377" w:type="dxa"/>
            <w:gridSpan w:val="2"/>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b/>
                <w:bCs/>
                <w:color w:val="000000"/>
                <w:sz w:val="18"/>
                <w:szCs w:val="18"/>
              </w:rPr>
              <w:t>Итого по разделу:</w:t>
            </w:r>
          </w:p>
        </w:tc>
        <w:tc>
          <w:tcPr>
            <w:tcW w:w="657"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sz w:val="20"/>
                <w:szCs w:val="20"/>
              </w:rPr>
              <w:t>2024-2026</w:t>
            </w:r>
            <w:r>
              <w:rPr>
                <w:color w:val="000000"/>
                <w:sz w:val="18"/>
                <w:szCs w:val="18"/>
              </w:rPr>
              <w:t xml:space="preserve"> гг.</w:t>
            </w:r>
          </w:p>
        </w:tc>
        <w:tc>
          <w:tcPr>
            <w:tcW w:w="1961"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8" w:type="dxa"/>
            <w:gridSpan w:val="2"/>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527"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6"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2091"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rPr>
                <w:color w:val="000000"/>
                <w:sz w:val="20"/>
                <w:szCs w:val="20"/>
              </w:rPr>
            </w:pPr>
          </w:p>
        </w:tc>
      </w:tr>
      <w:tr w:rsidR="00AF00F8" w:rsidTr="00AF00F8">
        <w:trPr>
          <w:trHeight w:val="221"/>
        </w:trPr>
        <w:tc>
          <w:tcPr>
            <w:tcW w:w="2377" w:type="dxa"/>
            <w:gridSpan w:val="2"/>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657"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1961"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 xml:space="preserve">Субсидии  </w:t>
            </w:r>
          </w:p>
        </w:tc>
        <w:tc>
          <w:tcPr>
            <w:tcW w:w="658" w:type="dxa"/>
            <w:gridSpan w:val="2"/>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527"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6"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2091"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20"/>
                <w:szCs w:val="20"/>
              </w:rPr>
            </w:pPr>
          </w:p>
        </w:tc>
      </w:tr>
      <w:tr w:rsidR="00AF00F8" w:rsidTr="00AF00F8">
        <w:trPr>
          <w:trHeight w:val="198"/>
        </w:trPr>
        <w:tc>
          <w:tcPr>
            <w:tcW w:w="2377" w:type="dxa"/>
            <w:gridSpan w:val="2"/>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b/>
                <w:bCs/>
                <w:color w:val="000000"/>
                <w:sz w:val="18"/>
                <w:szCs w:val="18"/>
              </w:rPr>
              <w:t>Всего по Программе:</w:t>
            </w:r>
          </w:p>
        </w:tc>
        <w:tc>
          <w:tcPr>
            <w:tcW w:w="657"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sz w:val="20"/>
                <w:szCs w:val="20"/>
              </w:rPr>
              <w:t>2024-2026</w:t>
            </w:r>
            <w:r>
              <w:rPr>
                <w:color w:val="000000"/>
                <w:sz w:val="18"/>
                <w:szCs w:val="18"/>
              </w:rPr>
              <w:t xml:space="preserve"> гг.</w:t>
            </w:r>
          </w:p>
        </w:tc>
        <w:tc>
          <w:tcPr>
            <w:tcW w:w="1961"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8" w:type="dxa"/>
            <w:gridSpan w:val="2"/>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527"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6"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2091" w:type="dxa"/>
            <w:vMerge w:val="restart"/>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rPr>
                <w:color w:val="000000"/>
                <w:sz w:val="20"/>
                <w:szCs w:val="20"/>
              </w:rPr>
            </w:pPr>
          </w:p>
        </w:tc>
      </w:tr>
      <w:tr w:rsidR="00AF00F8" w:rsidTr="00AF00F8">
        <w:trPr>
          <w:trHeight w:val="234"/>
        </w:trPr>
        <w:tc>
          <w:tcPr>
            <w:tcW w:w="2377" w:type="dxa"/>
            <w:gridSpan w:val="2"/>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657"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1961"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8" w:type="dxa"/>
            <w:gridSpan w:val="2"/>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527"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6"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2091"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20"/>
                <w:szCs w:val="20"/>
              </w:rPr>
            </w:pPr>
          </w:p>
        </w:tc>
      </w:tr>
      <w:tr w:rsidR="00AF00F8" w:rsidTr="00AF00F8">
        <w:trPr>
          <w:trHeight w:val="221"/>
        </w:trPr>
        <w:tc>
          <w:tcPr>
            <w:tcW w:w="2377" w:type="dxa"/>
            <w:gridSpan w:val="2"/>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657"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18"/>
                <w:szCs w:val="18"/>
              </w:rPr>
            </w:pPr>
          </w:p>
        </w:tc>
        <w:tc>
          <w:tcPr>
            <w:tcW w:w="1961"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hideMark/>
          </w:tcPr>
          <w:p w:rsidR="00AF00F8" w:rsidRDefault="00AF00F8">
            <w:pPr>
              <w:jc w:val="both"/>
              <w:rPr>
                <w:color w:val="000000"/>
                <w:sz w:val="18"/>
                <w:szCs w:val="18"/>
              </w:rPr>
            </w:pPr>
            <w:r>
              <w:rPr>
                <w:color w:val="000000"/>
                <w:sz w:val="18"/>
                <w:szCs w:val="18"/>
              </w:rPr>
              <w:t xml:space="preserve">Субсидии  </w:t>
            </w:r>
          </w:p>
        </w:tc>
        <w:tc>
          <w:tcPr>
            <w:tcW w:w="658" w:type="dxa"/>
            <w:gridSpan w:val="2"/>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527"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656" w:type="dxa"/>
            <w:tcBorders>
              <w:top w:val="single" w:sz="4" w:space="0" w:color="AAAAAA"/>
              <w:left w:val="single" w:sz="4" w:space="0" w:color="AAAAAA"/>
              <w:bottom w:val="single" w:sz="4" w:space="0" w:color="AAAAAA"/>
              <w:right w:val="single" w:sz="4" w:space="0" w:color="AAAAAA"/>
            </w:tcBorders>
            <w:tcMar>
              <w:top w:w="21" w:type="dxa"/>
              <w:left w:w="21" w:type="dxa"/>
              <w:bottom w:w="21" w:type="dxa"/>
              <w:right w:w="21" w:type="dxa"/>
            </w:tcMar>
            <w:vAlign w:val="center"/>
          </w:tcPr>
          <w:p w:rsidR="00AF00F8" w:rsidRDefault="00AF00F8">
            <w:pPr>
              <w:jc w:val="both"/>
              <w:rPr>
                <w:color w:val="000000"/>
                <w:sz w:val="18"/>
                <w:szCs w:val="18"/>
              </w:rPr>
            </w:pPr>
          </w:p>
        </w:tc>
        <w:tc>
          <w:tcPr>
            <w:tcW w:w="2091" w:type="dxa"/>
            <w:vMerge/>
            <w:tcBorders>
              <w:top w:val="single" w:sz="4" w:space="0" w:color="AAAAAA"/>
              <w:left w:val="single" w:sz="4" w:space="0" w:color="AAAAAA"/>
              <w:bottom w:val="single" w:sz="4" w:space="0" w:color="AAAAAA"/>
              <w:right w:val="single" w:sz="4" w:space="0" w:color="AAAAAA"/>
            </w:tcBorders>
            <w:vAlign w:val="center"/>
            <w:hideMark/>
          </w:tcPr>
          <w:p w:rsidR="00AF00F8" w:rsidRDefault="00AF00F8">
            <w:pPr>
              <w:overflowPunct/>
              <w:autoSpaceDE/>
              <w:autoSpaceDN/>
              <w:adjustRightInd/>
              <w:rPr>
                <w:color w:val="000000"/>
                <w:sz w:val="20"/>
                <w:szCs w:val="20"/>
              </w:rPr>
            </w:pPr>
          </w:p>
        </w:tc>
      </w:tr>
    </w:tbl>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rPr>
          <w:color w:val="000000"/>
          <w:sz w:val="20"/>
          <w:szCs w:val="20"/>
        </w:rPr>
      </w:pPr>
    </w:p>
    <w:p w:rsidR="00AF00F8" w:rsidRDefault="00AF00F8" w:rsidP="00AF00F8">
      <w:pPr>
        <w:jc w:val="right"/>
        <w:rPr>
          <w:color w:val="000000"/>
          <w:sz w:val="20"/>
          <w:szCs w:val="20"/>
        </w:rPr>
      </w:pPr>
    </w:p>
    <w:p w:rsidR="00AF00F8" w:rsidRDefault="00AF00F8" w:rsidP="00AF00F8">
      <w:pPr>
        <w:jc w:val="right"/>
        <w:rPr>
          <w:color w:val="000000"/>
          <w:sz w:val="20"/>
          <w:szCs w:val="20"/>
        </w:rPr>
      </w:pPr>
    </w:p>
    <w:p w:rsidR="00AF00F8" w:rsidRDefault="00AF00F8" w:rsidP="00AF00F8">
      <w:pPr>
        <w:jc w:val="right"/>
        <w:rPr>
          <w:color w:val="000000"/>
          <w:sz w:val="20"/>
          <w:szCs w:val="20"/>
        </w:rPr>
      </w:pPr>
      <w:bookmarkStart w:id="0" w:name="_GoBack"/>
      <w:bookmarkEnd w:id="0"/>
      <w:r>
        <w:rPr>
          <w:color w:val="000000"/>
          <w:sz w:val="20"/>
          <w:szCs w:val="20"/>
        </w:rPr>
        <w:lastRenderedPageBreak/>
        <w:t>ПРИЛОЖЕНИЕ № 2</w:t>
      </w:r>
    </w:p>
    <w:p w:rsidR="00AF00F8" w:rsidRDefault="00AF00F8" w:rsidP="00AF00F8">
      <w:pPr>
        <w:jc w:val="center"/>
        <w:rPr>
          <w:b/>
          <w:bCs/>
          <w:color w:val="000000"/>
          <w:sz w:val="20"/>
          <w:szCs w:val="20"/>
        </w:rPr>
      </w:pPr>
    </w:p>
    <w:p w:rsidR="00AF00F8" w:rsidRDefault="00AF00F8" w:rsidP="00AF00F8">
      <w:pPr>
        <w:jc w:val="center"/>
        <w:rPr>
          <w:b/>
          <w:bCs/>
          <w:color w:val="000000"/>
          <w:sz w:val="20"/>
          <w:szCs w:val="20"/>
        </w:rPr>
      </w:pPr>
    </w:p>
    <w:p w:rsidR="00AF00F8" w:rsidRDefault="00AF00F8" w:rsidP="00AF00F8">
      <w:pPr>
        <w:jc w:val="center"/>
        <w:rPr>
          <w:color w:val="000000"/>
        </w:rPr>
      </w:pPr>
      <w:r>
        <w:rPr>
          <w:b/>
          <w:bCs/>
          <w:color w:val="000000"/>
        </w:rPr>
        <w:t>М Е Т О Д И К А</w:t>
      </w:r>
    </w:p>
    <w:p w:rsidR="00AF00F8" w:rsidRDefault="00AF00F8" w:rsidP="00AF00F8">
      <w:pPr>
        <w:jc w:val="center"/>
        <w:rPr>
          <w:color w:val="000000"/>
        </w:rPr>
      </w:pPr>
      <w:r>
        <w:rPr>
          <w:b/>
          <w:bCs/>
          <w:color w:val="000000"/>
        </w:rPr>
        <w:t>оценки эффективности реализации муниципальной программы «Экология и чистая вода в муниципальном образовании «поселок Олымский» Касторенского района Курской области»</w:t>
      </w:r>
      <w:r>
        <w:rPr>
          <w:color w:val="000000"/>
        </w:rPr>
        <w:t> </w:t>
      </w:r>
    </w:p>
    <w:p w:rsidR="00AF00F8" w:rsidRDefault="00AF00F8" w:rsidP="00AF00F8">
      <w:pPr>
        <w:jc w:val="center"/>
        <w:rPr>
          <w:color w:val="000000"/>
        </w:rPr>
      </w:pPr>
      <w:r>
        <w:rPr>
          <w:color w:val="000000"/>
        </w:rPr>
        <w:t xml:space="preserve">Оценка эффективности реализации Программы производится путем сравнения фактически достигнутых в процессе ее реализации индикаторов и показателей с </w:t>
      </w:r>
      <w:proofErr w:type="gramStart"/>
      <w:r>
        <w:rPr>
          <w:color w:val="000000"/>
        </w:rPr>
        <w:t>запланированными</w:t>
      </w:r>
      <w:proofErr w:type="gramEnd"/>
      <w:r>
        <w:rPr>
          <w:color w:val="000000"/>
        </w:rPr>
        <w:t>, сравнения фактического объема финансирования мероприятий с запланированными, фактического выполнения мероприятий Программы с запланированными Программой.</w:t>
      </w:r>
    </w:p>
    <w:p w:rsidR="00AF00F8" w:rsidRDefault="00AF00F8" w:rsidP="00AF00F8">
      <w:pPr>
        <w:numPr>
          <w:ilvl w:val="0"/>
          <w:numId w:val="3"/>
        </w:numPr>
        <w:overflowPunct/>
        <w:autoSpaceDE/>
        <w:adjustRightInd/>
        <w:ind w:left="430"/>
        <w:jc w:val="both"/>
        <w:rPr>
          <w:color w:val="000000"/>
        </w:rPr>
      </w:pPr>
      <w:r>
        <w:rPr>
          <w:color w:val="000000"/>
        </w:rPr>
        <w:t>Оценка осуществляется по следующим критериям:</w:t>
      </w:r>
    </w:p>
    <w:p w:rsidR="00AF00F8" w:rsidRDefault="00AF00F8" w:rsidP="00AF00F8">
      <w:pPr>
        <w:jc w:val="both"/>
        <w:rPr>
          <w:color w:val="000000"/>
        </w:rPr>
      </w:pPr>
      <w:r>
        <w:rPr>
          <w:b/>
          <w:bCs/>
          <w:color w:val="000000"/>
        </w:rPr>
        <w:t>1.1. Степень достижения за отчетный период запланированных значений целевых индикаторов и показателей.</w:t>
      </w:r>
    </w:p>
    <w:p w:rsidR="00AF00F8" w:rsidRDefault="00AF00F8" w:rsidP="00AF00F8">
      <w:pPr>
        <w:jc w:val="both"/>
        <w:rPr>
          <w:color w:val="000000"/>
        </w:rPr>
      </w:pPr>
      <w:r>
        <w:rPr>
          <w:color w:val="000000"/>
        </w:rPr>
        <w:t>Оценка достижения запланированных результатов по каждому показателю за отчетный период проводится на основании процентного сопоставления фактически достигнутых значений целевых индикаторов за отчетный период с их плановыми значениями за соответствующий период по следующей формуле:</w:t>
      </w:r>
    </w:p>
    <w:p w:rsidR="00AF00F8" w:rsidRDefault="00AF00F8" w:rsidP="00AF00F8">
      <w:pPr>
        <w:jc w:val="both"/>
        <w:rPr>
          <w:color w:val="000000"/>
        </w:rPr>
      </w:pPr>
      <w:r>
        <w:rPr>
          <w:b/>
          <w:bCs/>
          <w:color w:val="000000"/>
        </w:rPr>
        <w:t xml:space="preserve">О = </w:t>
      </w:r>
      <w:proofErr w:type="spellStart"/>
      <w:r>
        <w:rPr>
          <w:b/>
          <w:bCs/>
          <w:color w:val="000000"/>
          <w:u w:val="single"/>
        </w:rPr>
        <w:t>Цф</w:t>
      </w:r>
      <w:proofErr w:type="spellEnd"/>
      <w:r>
        <w:rPr>
          <w:b/>
          <w:bCs/>
          <w:color w:val="000000"/>
          <w:u w:val="single"/>
        </w:rPr>
        <w:t xml:space="preserve"> х 100% </w:t>
      </w:r>
      <w:r>
        <w:rPr>
          <w:b/>
          <w:bCs/>
          <w:color w:val="000000"/>
        </w:rPr>
        <w:t>,</w:t>
      </w:r>
    </w:p>
    <w:p w:rsidR="00AF00F8" w:rsidRDefault="00AF00F8" w:rsidP="00AF00F8">
      <w:pPr>
        <w:jc w:val="both"/>
        <w:rPr>
          <w:color w:val="000000"/>
        </w:rPr>
      </w:pPr>
      <w:r>
        <w:rPr>
          <w:b/>
          <w:bCs/>
          <w:color w:val="000000"/>
          <w:u w:val="single"/>
        </w:rPr>
        <w:t> </w:t>
      </w:r>
    </w:p>
    <w:p w:rsidR="00AF00F8" w:rsidRDefault="00AF00F8" w:rsidP="00AF00F8">
      <w:pPr>
        <w:jc w:val="both"/>
        <w:rPr>
          <w:color w:val="000000"/>
        </w:rPr>
      </w:pPr>
      <w:proofErr w:type="spellStart"/>
      <w:r>
        <w:rPr>
          <w:b/>
          <w:bCs/>
          <w:color w:val="000000"/>
        </w:rPr>
        <w:t>Цпл</w:t>
      </w:r>
      <w:proofErr w:type="spellEnd"/>
    </w:p>
    <w:p w:rsidR="00AF00F8" w:rsidRDefault="00AF00F8" w:rsidP="00AF00F8">
      <w:pPr>
        <w:jc w:val="both"/>
        <w:rPr>
          <w:color w:val="000000"/>
        </w:rPr>
      </w:pPr>
      <w:r>
        <w:rPr>
          <w:color w:val="000000"/>
        </w:rPr>
        <w:t>где:</w:t>
      </w:r>
    </w:p>
    <w:p w:rsidR="00AF00F8" w:rsidRDefault="00AF00F8" w:rsidP="00AF00F8">
      <w:pPr>
        <w:jc w:val="both"/>
        <w:rPr>
          <w:color w:val="000000"/>
        </w:rPr>
      </w:pPr>
      <w:r>
        <w:rPr>
          <w:b/>
          <w:bCs/>
          <w:color w:val="000000"/>
        </w:rPr>
        <w:t>О</w:t>
      </w:r>
      <w:r>
        <w:rPr>
          <w:color w:val="000000"/>
        </w:rPr>
        <w:t xml:space="preserve"> – оценка достижения запланированных результатов</w:t>
      </w:r>
      <w:proofErr w:type="gramStart"/>
      <w:r>
        <w:rPr>
          <w:color w:val="000000"/>
        </w:rPr>
        <w:t>, %;</w:t>
      </w:r>
      <w:proofErr w:type="gramEnd"/>
    </w:p>
    <w:p w:rsidR="00AF00F8" w:rsidRDefault="00AF00F8" w:rsidP="00AF00F8">
      <w:pPr>
        <w:jc w:val="both"/>
        <w:rPr>
          <w:color w:val="000000"/>
        </w:rPr>
      </w:pPr>
      <w:proofErr w:type="spellStart"/>
      <w:r>
        <w:rPr>
          <w:b/>
          <w:bCs/>
          <w:color w:val="000000"/>
        </w:rPr>
        <w:t>Цф</w:t>
      </w:r>
      <w:proofErr w:type="spellEnd"/>
      <w:r>
        <w:rPr>
          <w:color w:val="000000"/>
        </w:rPr>
        <w:t>-фактически достигнутые значения целевых индикаторов;</w:t>
      </w:r>
    </w:p>
    <w:p w:rsidR="00AF00F8" w:rsidRDefault="00AF00F8" w:rsidP="00AF00F8">
      <w:pPr>
        <w:jc w:val="both"/>
        <w:rPr>
          <w:color w:val="000000"/>
        </w:rPr>
      </w:pPr>
      <w:proofErr w:type="spellStart"/>
      <w:r>
        <w:rPr>
          <w:b/>
          <w:bCs/>
          <w:color w:val="000000"/>
        </w:rPr>
        <w:t>Цп</w:t>
      </w:r>
      <w:proofErr w:type="gramStart"/>
      <w:r>
        <w:rPr>
          <w:b/>
          <w:bCs/>
          <w:color w:val="000000"/>
        </w:rPr>
        <w:t>л</w:t>
      </w:r>
      <w:proofErr w:type="spellEnd"/>
      <w:r>
        <w:rPr>
          <w:color w:val="000000"/>
        </w:rPr>
        <w:t>–</w:t>
      </w:r>
      <w:proofErr w:type="gramEnd"/>
      <w:r>
        <w:rPr>
          <w:color w:val="000000"/>
        </w:rPr>
        <w:t xml:space="preserve"> плановые значения.</w:t>
      </w:r>
    </w:p>
    <w:p w:rsidR="00AF00F8" w:rsidRDefault="00AF00F8" w:rsidP="00AF00F8">
      <w:pPr>
        <w:jc w:val="both"/>
        <w:rPr>
          <w:color w:val="000000"/>
        </w:rPr>
      </w:pPr>
      <w:r>
        <w:rPr>
          <w:b/>
          <w:bCs/>
          <w:color w:val="000000"/>
        </w:rPr>
        <w:t>1.2. Уровень финансирования за отчетный период мероприятий Программы от запланированных объемов.</w:t>
      </w:r>
    </w:p>
    <w:p w:rsidR="00AF00F8" w:rsidRDefault="00AF00F8" w:rsidP="00AF00F8">
      <w:pPr>
        <w:jc w:val="both"/>
        <w:rPr>
          <w:color w:val="000000"/>
        </w:rPr>
      </w:pPr>
      <w:r>
        <w:rPr>
          <w:color w:val="000000"/>
        </w:rPr>
        <w:t>Оценка уровня финансирования по каждому мероприятию Программы за отчетный период проводится на основании процентного сопоставления фактического финансирования за отчетный период с объемами, предусмотренными Программой на соответствующий период, по следующей формуле:</w:t>
      </w:r>
    </w:p>
    <w:p w:rsidR="00AF00F8" w:rsidRDefault="00AF00F8" w:rsidP="00AF00F8">
      <w:pPr>
        <w:jc w:val="both"/>
        <w:rPr>
          <w:color w:val="000000"/>
        </w:rPr>
      </w:pPr>
      <w:r>
        <w:rPr>
          <w:b/>
          <w:bCs/>
          <w:color w:val="000000"/>
        </w:rPr>
        <w:t xml:space="preserve">Уф = </w:t>
      </w:r>
      <w:proofErr w:type="spellStart"/>
      <w:r>
        <w:rPr>
          <w:b/>
          <w:bCs/>
          <w:color w:val="000000"/>
          <w:u w:val="single"/>
        </w:rPr>
        <w:t>ФУф</w:t>
      </w:r>
      <w:proofErr w:type="spellEnd"/>
      <w:r>
        <w:rPr>
          <w:b/>
          <w:bCs/>
          <w:color w:val="000000"/>
          <w:u w:val="single"/>
        </w:rPr>
        <w:t xml:space="preserve"> х 100% </w:t>
      </w:r>
      <w:r>
        <w:rPr>
          <w:b/>
          <w:bCs/>
          <w:color w:val="000000"/>
        </w:rPr>
        <w:t>,</w:t>
      </w:r>
    </w:p>
    <w:p w:rsidR="00AF00F8" w:rsidRDefault="00AF00F8" w:rsidP="00AF00F8">
      <w:pPr>
        <w:jc w:val="both"/>
        <w:rPr>
          <w:color w:val="000000"/>
        </w:rPr>
      </w:pPr>
      <w:r>
        <w:rPr>
          <w:b/>
          <w:bCs/>
          <w:color w:val="000000"/>
          <w:u w:val="single"/>
        </w:rPr>
        <w:t> </w:t>
      </w:r>
    </w:p>
    <w:p w:rsidR="00AF00F8" w:rsidRDefault="00AF00F8" w:rsidP="00AF00F8">
      <w:pPr>
        <w:jc w:val="both"/>
        <w:rPr>
          <w:color w:val="000000"/>
        </w:rPr>
      </w:pPr>
      <w:proofErr w:type="spellStart"/>
      <w:r>
        <w:rPr>
          <w:b/>
          <w:bCs/>
          <w:color w:val="000000"/>
        </w:rPr>
        <w:t>ОФмп</w:t>
      </w:r>
      <w:proofErr w:type="spellEnd"/>
    </w:p>
    <w:p w:rsidR="00AF00F8" w:rsidRDefault="00AF00F8" w:rsidP="00AF00F8">
      <w:pPr>
        <w:jc w:val="both"/>
        <w:rPr>
          <w:color w:val="000000"/>
        </w:rPr>
      </w:pPr>
      <w:r>
        <w:rPr>
          <w:color w:val="000000"/>
        </w:rPr>
        <w:t>где:</w:t>
      </w:r>
    </w:p>
    <w:p w:rsidR="00AF00F8" w:rsidRDefault="00AF00F8" w:rsidP="00AF00F8">
      <w:pPr>
        <w:jc w:val="both"/>
        <w:rPr>
          <w:color w:val="000000"/>
        </w:rPr>
      </w:pPr>
      <w:r>
        <w:rPr>
          <w:b/>
          <w:bCs/>
          <w:color w:val="000000"/>
        </w:rPr>
        <w:t>Уф</w:t>
      </w:r>
      <w:r>
        <w:rPr>
          <w:color w:val="000000"/>
        </w:rPr>
        <w:t xml:space="preserve"> – оценка уровня финансирования мероприятий</w:t>
      </w:r>
      <w:proofErr w:type="gramStart"/>
      <w:r>
        <w:rPr>
          <w:color w:val="000000"/>
        </w:rPr>
        <w:t>, %;</w:t>
      </w:r>
      <w:proofErr w:type="gramEnd"/>
    </w:p>
    <w:p w:rsidR="00AF00F8" w:rsidRDefault="00AF00F8" w:rsidP="00AF00F8">
      <w:pPr>
        <w:jc w:val="both"/>
        <w:rPr>
          <w:color w:val="000000"/>
        </w:rPr>
      </w:pPr>
      <w:proofErr w:type="spellStart"/>
      <w:r>
        <w:rPr>
          <w:b/>
          <w:bCs/>
          <w:color w:val="000000"/>
        </w:rPr>
        <w:t>ФУф</w:t>
      </w:r>
      <w:proofErr w:type="spellEnd"/>
      <w:r>
        <w:rPr>
          <w:color w:val="000000"/>
        </w:rPr>
        <w:t>-фактический уровень финансирования мероприятий;</w:t>
      </w:r>
    </w:p>
    <w:p w:rsidR="00AF00F8" w:rsidRDefault="00AF00F8" w:rsidP="00AF00F8">
      <w:pPr>
        <w:jc w:val="both"/>
        <w:rPr>
          <w:color w:val="000000"/>
        </w:rPr>
      </w:pPr>
      <w:proofErr w:type="spellStart"/>
      <w:r>
        <w:rPr>
          <w:b/>
          <w:bCs/>
          <w:color w:val="000000"/>
        </w:rPr>
        <w:t>ОФм</w:t>
      </w:r>
      <w:proofErr w:type="gramStart"/>
      <w:r>
        <w:rPr>
          <w:b/>
          <w:bCs/>
          <w:color w:val="000000"/>
        </w:rPr>
        <w:t>п</w:t>
      </w:r>
      <w:proofErr w:type="spellEnd"/>
      <w:r>
        <w:rPr>
          <w:color w:val="000000"/>
        </w:rPr>
        <w:t>–</w:t>
      </w:r>
      <w:proofErr w:type="gramEnd"/>
      <w:r>
        <w:rPr>
          <w:color w:val="000000"/>
        </w:rPr>
        <w:t xml:space="preserve"> объем финансирования мероприятий, предусмотренный Программой.</w:t>
      </w:r>
    </w:p>
    <w:p w:rsidR="00AF00F8" w:rsidRDefault="00AF00F8" w:rsidP="00AF00F8">
      <w:pPr>
        <w:jc w:val="both"/>
        <w:rPr>
          <w:color w:val="000000"/>
        </w:rPr>
      </w:pPr>
      <w:r>
        <w:rPr>
          <w:b/>
          <w:bCs/>
          <w:color w:val="000000"/>
        </w:rPr>
        <w:t>1.3. Степень выполнения мероприятий Программы.</w:t>
      </w:r>
    </w:p>
    <w:p w:rsidR="00AF00F8" w:rsidRDefault="00AF00F8" w:rsidP="00AF00F8">
      <w:pPr>
        <w:jc w:val="both"/>
        <w:rPr>
          <w:color w:val="000000"/>
        </w:rPr>
      </w:pPr>
      <w:r>
        <w:rPr>
          <w:color w:val="000000"/>
        </w:rPr>
        <w:t>Степень выполнения мероприятий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w:t>
      </w:r>
    </w:p>
    <w:p w:rsidR="00AF00F8" w:rsidRDefault="00AF00F8" w:rsidP="00AF00F8">
      <w:pPr>
        <w:jc w:val="both"/>
        <w:rPr>
          <w:color w:val="000000"/>
        </w:rPr>
      </w:pPr>
      <w:proofErr w:type="gramStart"/>
      <w:r>
        <w:rPr>
          <w:b/>
          <w:bCs/>
          <w:color w:val="000000"/>
        </w:rPr>
        <w:t>СВ</w:t>
      </w:r>
      <w:proofErr w:type="gramEnd"/>
      <w:r>
        <w:rPr>
          <w:b/>
          <w:bCs/>
          <w:color w:val="000000"/>
        </w:rPr>
        <w:t xml:space="preserve"> = </w:t>
      </w:r>
      <w:proofErr w:type="spellStart"/>
      <w:r>
        <w:rPr>
          <w:b/>
          <w:bCs/>
          <w:color w:val="000000"/>
          <w:u w:val="single"/>
        </w:rPr>
        <w:t>КМф</w:t>
      </w:r>
      <w:proofErr w:type="spellEnd"/>
      <w:r>
        <w:rPr>
          <w:b/>
          <w:bCs/>
          <w:color w:val="000000"/>
          <w:u w:val="single"/>
        </w:rPr>
        <w:t xml:space="preserve"> х 100% </w:t>
      </w:r>
      <w:r>
        <w:rPr>
          <w:b/>
          <w:bCs/>
          <w:color w:val="000000"/>
        </w:rPr>
        <w:t>,</w:t>
      </w:r>
    </w:p>
    <w:p w:rsidR="00AF00F8" w:rsidRDefault="00AF00F8" w:rsidP="00AF00F8">
      <w:pPr>
        <w:jc w:val="both"/>
        <w:rPr>
          <w:color w:val="000000"/>
        </w:rPr>
      </w:pPr>
      <w:r>
        <w:rPr>
          <w:b/>
          <w:bCs/>
          <w:color w:val="000000"/>
          <w:u w:val="single"/>
        </w:rPr>
        <w:t> </w:t>
      </w:r>
    </w:p>
    <w:p w:rsidR="00AF00F8" w:rsidRDefault="00AF00F8" w:rsidP="00AF00F8">
      <w:pPr>
        <w:jc w:val="both"/>
        <w:rPr>
          <w:color w:val="000000"/>
        </w:rPr>
      </w:pPr>
      <w:proofErr w:type="spellStart"/>
      <w:r>
        <w:rPr>
          <w:b/>
          <w:bCs/>
          <w:color w:val="000000"/>
        </w:rPr>
        <w:t>КМз</w:t>
      </w:r>
      <w:proofErr w:type="spellEnd"/>
    </w:p>
    <w:p w:rsidR="00AF00F8" w:rsidRDefault="00AF00F8" w:rsidP="00AF00F8">
      <w:pPr>
        <w:jc w:val="both"/>
        <w:rPr>
          <w:color w:val="000000"/>
        </w:rPr>
      </w:pPr>
      <w:r>
        <w:rPr>
          <w:color w:val="000000"/>
        </w:rPr>
        <w:t>где:</w:t>
      </w:r>
    </w:p>
    <w:p w:rsidR="00AF00F8" w:rsidRDefault="00AF00F8" w:rsidP="00AF00F8">
      <w:pPr>
        <w:jc w:val="both"/>
        <w:rPr>
          <w:color w:val="000000"/>
        </w:rPr>
      </w:pPr>
      <w:proofErr w:type="gramStart"/>
      <w:r>
        <w:rPr>
          <w:b/>
          <w:bCs/>
          <w:color w:val="000000"/>
        </w:rPr>
        <w:t>СВ</w:t>
      </w:r>
      <w:proofErr w:type="gramEnd"/>
      <w:r>
        <w:rPr>
          <w:color w:val="000000"/>
        </w:rPr>
        <w:t xml:space="preserve"> – степень выполнения Программы, %;</w:t>
      </w:r>
    </w:p>
    <w:p w:rsidR="00AF00F8" w:rsidRDefault="00AF00F8" w:rsidP="00AF00F8">
      <w:pPr>
        <w:jc w:val="both"/>
        <w:rPr>
          <w:color w:val="000000"/>
        </w:rPr>
      </w:pPr>
      <w:proofErr w:type="spellStart"/>
      <w:r>
        <w:rPr>
          <w:b/>
          <w:bCs/>
          <w:color w:val="000000"/>
        </w:rPr>
        <w:t>КМф</w:t>
      </w:r>
      <w:proofErr w:type="spellEnd"/>
      <w:r>
        <w:rPr>
          <w:color w:val="000000"/>
        </w:rPr>
        <w:t>–количество мероприятий Программы, фактически реализованных за отчетный период;</w:t>
      </w:r>
    </w:p>
    <w:p w:rsidR="00AF00F8" w:rsidRDefault="00AF00F8" w:rsidP="00AF00F8">
      <w:pPr>
        <w:jc w:val="both"/>
        <w:rPr>
          <w:color w:val="000000"/>
        </w:rPr>
      </w:pPr>
      <w:proofErr w:type="spellStart"/>
      <w:r>
        <w:rPr>
          <w:b/>
          <w:bCs/>
          <w:color w:val="000000"/>
        </w:rPr>
        <w:t>КМз</w:t>
      </w:r>
      <w:proofErr w:type="spellEnd"/>
      <w:r>
        <w:rPr>
          <w:color w:val="000000"/>
        </w:rPr>
        <w:t xml:space="preserve"> - количество мероприятий Программы, запланированных за отчетный период.</w:t>
      </w:r>
    </w:p>
    <w:p w:rsidR="00AF00F8" w:rsidRDefault="00AF00F8" w:rsidP="00AF00F8">
      <w:pPr>
        <w:jc w:val="both"/>
        <w:rPr>
          <w:color w:val="000000"/>
        </w:rPr>
      </w:pPr>
      <w:r>
        <w:rPr>
          <w:color w:val="000000"/>
        </w:rPr>
        <w:t> </w:t>
      </w:r>
    </w:p>
    <w:p w:rsidR="00AF00F8" w:rsidRDefault="00AF00F8" w:rsidP="00AF00F8"/>
    <w:p w:rsidR="000546F0" w:rsidRDefault="000546F0"/>
    <w:sectPr w:rsidR="000546F0" w:rsidSect="00AF00F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4E50"/>
    <w:multiLevelType w:val="hybridMultilevel"/>
    <w:tmpl w:val="1FBE2DFE"/>
    <w:lvl w:ilvl="0" w:tplc="E02EDAE4">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5031D0F"/>
    <w:multiLevelType w:val="hybridMultilevel"/>
    <w:tmpl w:val="EB8601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8CA53C4"/>
    <w:multiLevelType w:val="multilevel"/>
    <w:tmpl w:val="BEB6C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0F8"/>
    <w:rsid w:val="000546F0"/>
    <w:rsid w:val="00AF0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0F8"/>
    <w:pPr>
      <w:overflowPunct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F00F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0F8"/>
    <w:pPr>
      <w:overflowPunct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F00F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99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4657</Words>
  <Characters>26551</Characters>
  <Application>Microsoft Office Word</Application>
  <DocSecurity>0</DocSecurity>
  <Lines>221</Lines>
  <Paragraphs>62</Paragraphs>
  <ScaleCrop>false</ScaleCrop>
  <Company>SPecialiST RePack</Company>
  <LinksUpToDate>false</LinksUpToDate>
  <CharactersWithSpaces>31146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OLIMADM</dc:creator>
  <cp:lastModifiedBy>OLIMADM</cp:lastModifiedBy>
  <cp:revision>2</cp:revision>
  <dcterms:created xsi:type="dcterms:W3CDTF">2024-01-26T12:01:00Z</dcterms:created>
  <dcterms:modified xsi:type="dcterms:W3CDTF">2024-01-26T12:06:00Z</dcterms:modified>
</cp:coreProperties>
</file>